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8A0F" w14:textId="02DCA03F" w:rsidR="005A6243" w:rsidRPr="006744E4" w:rsidRDefault="005A6243" w:rsidP="005A6243">
      <w:pPr>
        <w:spacing w:after="0" w:line="240" w:lineRule="auto"/>
        <w:jc w:val="center"/>
        <w:rPr>
          <w:rFonts w:cstheme="minorHAnsi"/>
          <w:b/>
          <w:sz w:val="20"/>
          <w:szCs w:val="20"/>
        </w:rPr>
      </w:pPr>
      <w:bookmarkStart w:id="0" w:name="_GoBack"/>
      <w:bookmarkEnd w:id="0"/>
      <w:r>
        <w:rPr>
          <w:noProof/>
          <w:lang w:eastAsia="tr-TR"/>
        </w:rPr>
        <w:drawing>
          <wp:anchor distT="0" distB="0" distL="114300" distR="114300" simplePos="0" relativeHeight="251659264" behindDoc="0" locked="0" layoutInCell="1" allowOverlap="1" wp14:anchorId="04BC2261" wp14:editId="3CC9161B">
            <wp:simplePos x="0" y="0"/>
            <wp:positionH relativeFrom="column">
              <wp:posOffset>0</wp:posOffset>
            </wp:positionH>
            <wp:positionV relativeFrom="paragraph">
              <wp:posOffset>0</wp:posOffset>
            </wp:positionV>
            <wp:extent cx="777600" cy="885600"/>
            <wp:effectExtent l="0" t="0" r="3810" b="0"/>
            <wp:wrapNone/>
            <wp:docPr id="2" name="Resim 2" descr="https://orman.isparta.edu.tr/assets/uploads/sites/2/files/isubu-logo-png-500-px-061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man.isparta.edu.tr/assets/uploads/sites/2/files/isubu-logo-png-500-px-0612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4E4">
        <w:rPr>
          <w:rFonts w:cstheme="minorHAnsi"/>
          <w:b/>
          <w:sz w:val="20"/>
          <w:szCs w:val="20"/>
        </w:rPr>
        <w:t>ISPARTA UYGULAMALI BİLİMLER ÜNİVERSİTESİ</w:t>
      </w:r>
    </w:p>
    <w:p w14:paraId="5FC86852" w14:textId="5DFC7931" w:rsidR="005A6243" w:rsidRDefault="005A6243" w:rsidP="005A6243">
      <w:pPr>
        <w:spacing w:after="0" w:line="240" w:lineRule="auto"/>
        <w:jc w:val="center"/>
        <w:rPr>
          <w:rFonts w:cstheme="minorHAnsi"/>
          <w:b/>
          <w:sz w:val="20"/>
          <w:szCs w:val="20"/>
        </w:rPr>
      </w:pPr>
      <w:r w:rsidRPr="00DD1743">
        <w:rPr>
          <w:rFonts w:cstheme="minorHAnsi"/>
          <w:b/>
          <w:sz w:val="20"/>
          <w:szCs w:val="20"/>
        </w:rPr>
        <w:t>2020-2021 BAHAR ve 2021-2022 AKADEMİK YILI</w:t>
      </w:r>
      <w:r>
        <w:rPr>
          <w:rFonts w:cstheme="minorHAnsi"/>
          <w:b/>
          <w:sz w:val="20"/>
          <w:szCs w:val="20"/>
        </w:rPr>
        <w:t xml:space="preserve"> </w:t>
      </w:r>
    </w:p>
    <w:p w14:paraId="2656E9D5" w14:textId="77777777" w:rsidR="005A6243" w:rsidRDefault="005A6243" w:rsidP="005A6243">
      <w:pPr>
        <w:spacing w:after="0" w:line="240" w:lineRule="auto"/>
        <w:jc w:val="center"/>
        <w:rPr>
          <w:rFonts w:cstheme="minorHAnsi"/>
          <w:b/>
          <w:sz w:val="20"/>
          <w:szCs w:val="20"/>
        </w:rPr>
      </w:pPr>
      <w:r w:rsidRPr="006744E4">
        <w:rPr>
          <w:rFonts w:cstheme="minorHAnsi"/>
          <w:b/>
          <w:sz w:val="20"/>
          <w:szCs w:val="20"/>
        </w:rPr>
        <w:t xml:space="preserve">ERASMUS+ </w:t>
      </w:r>
      <w:r>
        <w:rPr>
          <w:rFonts w:cstheme="minorHAnsi"/>
          <w:b/>
          <w:sz w:val="20"/>
          <w:szCs w:val="20"/>
        </w:rPr>
        <w:t xml:space="preserve">KA108 Konsorsiyum </w:t>
      </w:r>
    </w:p>
    <w:p w14:paraId="6F555443" w14:textId="7F6F6897" w:rsidR="005A6243" w:rsidRPr="006744E4" w:rsidRDefault="005A6243" w:rsidP="005A6243">
      <w:pPr>
        <w:spacing w:after="0" w:line="240" w:lineRule="auto"/>
        <w:jc w:val="center"/>
        <w:rPr>
          <w:rFonts w:cstheme="minorHAnsi"/>
          <w:b/>
          <w:sz w:val="20"/>
          <w:szCs w:val="20"/>
        </w:rPr>
      </w:pPr>
      <w:r>
        <w:rPr>
          <w:rFonts w:cstheme="minorHAnsi"/>
          <w:b/>
          <w:sz w:val="20"/>
          <w:szCs w:val="20"/>
        </w:rPr>
        <w:t>(SDÜ 2020 Projesi)</w:t>
      </w:r>
    </w:p>
    <w:p w14:paraId="1B7A0631" w14:textId="01A82310" w:rsidR="000418E7" w:rsidRPr="000418E7" w:rsidRDefault="000418E7" w:rsidP="000418E7">
      <w:pPr>
        <w:spacing w:after="0" w:line="240" w:lineRule="auto"/>
        <w:jc w:val="center"/>
        <w:rPr>
          <w:rFonts w:cstheme="minorHAnsi"/>
          <w:b/>
          <w:sz w:val="20"/>
          <w:szCs w:val="20"/>
        </w:rPr>
      </w:pPr>
      <w:r w:rsidRPr="000418E7">
        <w:rPr>
          <w:rFonts w:cstheme="minorHAnsi"/>
          <w:b/>
          <w:sz w:val="20"/>
          <w:szCs w:val="20"/>
        </w:rPr>
        <w:t xml:space="preserve">PERSONEL </w:t>
      </w:r>
      <w:r w:rsidR="000D1915" w:rsidRPr="000D1915">
        <w:rPr>
          <w:rFonts w:cstheme="minorHAnsi"/>
          <w:b/>
          <w:color w:val="FF0000"/>
          <w:sz w:val="20"/>
          <w:szCs w:val="20"/>
        </w:rPr>
        <w:t xml:space="preserve">DERS VERME </w:t>
      </w:r>
      <w:r w:rsidR="005A6243">
        <w:rPr>
          <w:rFonts w:cstheme="minorHAnsi"/>
          <w:b/>
          <w:sz w:val="20"/>
          <w:szCs w:val="20"/>
        </w:rPr>
        <w:t>HAREKETLİLİĞİ</w:t>
      </w:r>
    </w:p>
    <w:p w14:paraId="334C5719" w14:textId="77777777" w:rsidR="000418E7" w:rsidRPr="000418E7" w:rsidRDefault="000418E7" w:rsidP="000418E7">
      <w:pPr>
        <w:spacing w:after="0" w:line="240" w:lineRule="auto"/>
        <w:jc w:val="center"/>
        <w:rPr>
          <w:rFonts w:cstheme="minorHAnsi"/>
          <w:b/>
          <w:sz w:val="20"/>
          <w:szCs w:val="20"/>
        </w:rPr>
      </w:pPr>
      <w:r w:rsidRPr="000418E7">
        <w:rPr>
          <w:rFonts w:cstheme="minorHAnsi"/>
          <w:b/>
          <w:sz w:val="20"/>
          <w:szCs w:val="20"/>
        </w:rPr>
        <w:t>Başvuru İlanı</w:t>
      </w:r>
    </w:p>
    <w:p w14:paraId="12B636FF" w14:textId="46B0ACA9" w:rsidR="000418E7" w:rsidRDefault="00393F2E" w:rsidP="000418E7">
      <w:pPr>
        <w:spacing w:after="0" w:line="240" w:lineRule="auto"/>
        <w:jc w:val="center"/>
        <w:rPr>
          <w:rFonts w:cstheme="minorHAnsi"/>
          <w:b/>
          <w:sz w:val="20"/>
          <w:szCs w:val="20"/>
        </w:rPr>
      </w:pPr>
      <w:r>
        <w:rPr>
          <w:rFonts w:cstheme="minorHAnsi"/>
          <w:b/>
          <w:sz w:val="20"/>
          <w:szCs w:val="20"/>
        </w:rPr>
        <w:t>0</w:t>
      </w:r>
      <w:r w:rsidR="005A6243">
        <w:rPr>
          <w:rFonts w:cstheme="minorHAnsi"/>
          <w:b/>
          <w:sz w:val="20"/>
          <w:szCs w:val="20"/>
        </w:rPr>
        <w:t>7</w:t>
      </w:r>
      <w:r>
        <w:rPr>
          <w:rFonts w:cstheme="minorHAnsi"/>
          <w:b/>
          <w:sz w:val="20"/>
          <w:szCs w:val="20"/>
        </w:rPr>
        <w:t>.01.2021</w:t>
      </w:r>
    </w:p>
    <w:p w14:paraId="7368911A" w14:textId="77777777" w:rsidR="00434E99" w:rsidRPr="000418E7" w:rsidRDefault="00434E99" w:rsidP="000418E7">
      <w:pPr>
        <w:spacing w:after="0" w:line="240" w:lineRule="auto"/>
        <w:jc w:val="center"/>
        <w:rPr>
          <w:rFonts w:cstheme="minorHAnsi"/>
          <w:b/>
          <w:sz w:val="20"/>
          <w:szCs w:val="20"/>
        </w:rPr>
      </w:pPr>
    </w:p>
    <w:p w14:paraId="0D9382B1" w14:textId="77777777" w:rsidR="00434E99" w:rsidRPr="006744E4" w:rsidRDefault="00434E99" w:rsidP="00434E99">
      <w:pPr>
        <w:spacing w:after="0" w:line="240" w:lineRule="auto"/>
        <w:jc w:val="center"/>
        <w:rPr>
          <w:rFonts w:cstheme="minorHAnsi"/>
          <w:b/>
          <w:color w:val="FF0000"/>
          <w:sz w:val="20"/>
          <w:szCs w:val="20"/>
        </w:rPr>
      </w:pPr>
      <w:r w:rsidRPr="006744E4">
        <w:rPr>
          <w:rFonts w:cstheme="minorHAnsi"/>
          <w:b/>
          <w:color w:val="FF0000"/>
          <w:sz w:val="20"/>
          <w:szCs w:val="20"/>
        </w:rPr>
        <w:t xml:space="preserve">Bu ilan </w:t>
      </w:r>
      <w:r>
        <w:rPr>
          <w:rFonts w:cstheme="minorHAnsi"/>
          <w:b/>
          <w:color w:val="FF0000"/>
          <w:sz w:val="20"/>
          <w:szCs w:val="20"/>
        </w:rPr>
        <w:t>kapsamında sadece</w:t>
      </w:r>
      <w:r w:rsidRPr="006744E4">
        <w:rPr>
          <w:rFonts w:cstheme="minorHAnsi"/>
          <w:b/>
          <w:color w:val="FF0000"/>
          <w:sz w:val="20"/>
          <w:szCs w:val="20"/>
        </w:rPr>
        <w:t xml:space="preserve"> </w:t>
      </w:r>
      <w:r>
        <w:rPr>
          <w:rFonts w:cstheme="minorHAnsi"/>
          <w:b/>
          <w:color w:val="FF0000"/>
          <w:sz w:val="20"/>
          <w:szCs w:val="20"/>
        </w:rPr>
        <w:t>personel DERS VERME ha</w:t>
      </w:r>
      <w:r w:rsidRPr="006744E4">
        <w:rPr>
          <w:rFonts w:cstheme="minorHAnsi"/>
          <w:b/>
          <w:color w:val="FF0000"/>
          <w:sz w:val="20"/>
          <w:szCs w:val="20"/>
        </w:rPr>
        <w:t>reketliliği başvuruları</w:t>
      </w:r>
      <w:r>
        <w:rPr>
          <w:rFonts w:cstheme="minorHAnsi"/>
          <w:b/>
          <w:color w:val="FF0000"/>
          <w:sz w:val="20"/>
          <w:szCs w:val="20"/>
        </w:rPr>
        <w:t xml:space="preserve"> alınmaktadır</w:t>
      </w:r>
      <w:r w:rsidRPr="006744E4">
        <w:rPr>
          <w:rFonts w:cstheme="minorHAnsi"/>
          <w:b/>
          <w:color w:val="FF0000"/>
          <w:sz w:val="20"/>
          <w:szCs w:val="20"/>
        </w:rPr>
        <w:t>.</w:t>
      </w:r>
    </w:p>
    <w:p w14:paraId="6F0977AC" w14:textId="77777777" w:rsidR="000418E7" w:rsidRPr="000418E7" w:rsidRDefault="000418E7" w:rsidP="000418E7">
      <w:pPr>
        <w:spacing w:after="0" w:line="240" w:lineRule="auto"/>
        <w:rPr>
          <w:rFonts w:cstheme="minorHAnsi"/>
          <w:sz w:val="20"/>
          <w:szCs w:val="20"/>
        </w:rPr>
      </w:pPr>
    </w:p>
    <w:p w14:paraId="5940E43D"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Kimler başvurabilir?</w:t>
      </w:r>
    </w:p>
    <w:p w14:paraId="2980E196" w14:textId="77777777"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Isparta Uygulamalı Bilimler Üniversitesinin kadrolu veya sözleşmeli personeli başvuruda bulunabilir.</w:t>
      </w:r>
    </w:p>
    <w:p w14:paraId="505B00C5" w14:textId="77777777"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Kadrosu farklı bir kurumda olup da sözleşmeli olarak başka bir yükseköğretim kurumunda çalışmakta olan personel, hareketliliğe kadrosunun bulunduğu değil fiilen çalıştığı kurumda başvurur.</w:t>
      </w:r>
    </w:p>
    <w:p w14:paraId="4E397822" w14:textId="77777777"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Hizmet alımı yolu ile yükseköğretim kurumunda istihdam edilen personel ile yükseköğretim kurumu arasında sözleşme olmadığından, bu kişiler personel hareketliliğinden faydalanamaz.</w:t>
      </w:r>
    </w:p>
    <w:p w14:paraId="0DC27FC7" w14:textId="77777777" w:rsidR="000418E7" w:rsidRPr="000418E7" w:rsidRDefault="000418E7" w:rsidP="000418E7">
      <w:pPr>
        <w:spacing w:after="0" w:line="240" w:lineRule="auto"/>
        <w:rPr>
          <w:rFonts w:cstheme="minorHAnsi"/>
          <w:sz w:val="20"/>
          <w:szCs w:val="20"/>
        </w:rPr>
      </w:pPr>
    </w:p>
    <w:p w14:paraId="79ACBD72"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Personel Hareketliliği faaliyeti 2 şekilde gerçekleştirilebilmektedir:</w:t>
      </w:r>
    </w:p>
    <w:p w14:paraId="72ECBB8B" w14:textId="77777777" w:rsidR="000418E7" w:rsidRPr="000418E7" w:rsidRDefault="000418E7" w:rsidP="000418E7">
      <w:pPr>
        <w:spacing w:after="0" w:line="240" w:lineRule="auto"/>
        <w:rPr>
          <w:rFonts w:cstheme="minorHAnsi"/>
          <w:sz w:val="20"/>
          <w:szCs w:val="20"/>
        </w:rPr>
      </w:pPr>
    </w:p>
    <w:p w14:paraId="7EE3AA85"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Ders Verme Hareketliliği </w:t>
      </w:r>
    </w:p>
    <w:p w14:paraId="7F11A739" w14:textId="77777777" w:rsidR="000418E7" w:rsidRPr="000418E7" w:rsidRDefault="000418E7" w:rsidP="000418E7">
      <w:pPr>
        <w:pStyle w:val="ListeParagraf"/>
        <w:numPr>
          <w:ilvl w:val="0"/>
          <w:numId w:val="6"/>
        </w:numPr>
        <w:spacing w:after="0" w:line="240" w:lineRule="auto"/>
        <w:rPr>
          <w:rFonts w:cstheme="minorHAnsi"/>
          <w:sz w:val="20"/>
          <w:szCs w:val="20"/>
        </w:rPr>
      </w:pPr>
      <w:proofErr w:type="spellStart"/>
      <w:r w:rsidRPr="000418E7">
        <w:rPr>
          <w:rFonts w:cstheme="minorHAnsi"/>
          <w:sz w:val="20"/>
          <w:szCs w:val="20"/>
        </w:rPr>
        <w:t>ISUBÜ’de</w:t>
      </w:r>
      <w:proofErr w:type="spellEnd"/>
      <w:r w:rsidRPr="000418E7">
        <w:rPr>
          <w:rFonts w:cstheme="minorHAnsi"/>
          <w:sz w:val="20"/>
          <w:szCs w:val="20"/>
        </w:rPr>
        <w:t xml:space="preserve"> görevli </w:t>
      </w:r>
      <w:r w:rsidR="005548BB">
        <w:rPr>
          <w:rFonts w:cstheme="minorHAnsi"/>
          <w:sz w:val="20"/>
          <w:szCs w:val="20"/>
        </w:rPr>
        <w:t>öğretim üyesi</w:t>
      </w:r>
      <w:r w:rsidRPr="000418E7">
        <w:rPr>
          <w:rFonts w:cstheme="minorHAnsi"/>
          <w:sz w:val="20"/>
          <w:szCs w:val="20"/>
        </w:rPr>
        <w:t xml:space="preserve"> </w:t>
      </w:r>
      <w:r w:rsidR="005548BB">
        <w:rPr>
          <w:rFonts w:cstheme="minorHAnsi"/>
          <w:sz w:val="20"/>
          <w:szCs w:val="20"/>
        </w:rPr>
        <w:t>(</w:t>
      </w:r>
      <w:r w:rsidRPr="000418E7">
        <w:rPr>
          <w:rFonts w:cstheme="minorHAnsi"/>
          <w:sz w:val="20"/>
          <w:szCs w:val="20"/>
        </w:rPr>
        <w:t>Profesör, Doçent ve Dr. Öğretim Üyesi</w:t>
      </w:r>
      <w:r w:rsidR="005548BB">
        <w:rPr>
          <w:rFonts w:cstheme="minorHAnsi"/>
          <w:sz w:val="20"/>
          <w:szCs w:val="20"/>
        </w:rPr>
        <w:t xml:space="preserve">) ve Öğretim Görevlisi (ders veren) </w:t>
      </w:r>
      <w:r w:rsidRPr="000418E7">
        <w:rPr>
          <w:rFonts w:cstheme="minorHAnsi"/>
          <w:sz w:val="20"/>
          <w:szCs w:val="20"/>
        </w:rPr>
        <w:t>kadrolarındaki akademik personel başvurabilir.</w:t>
      </w:r>
    </w:p>
    <w:p w14:paraId="63494019" w14:textId="77777777" w:rsidR="000418E7" w:rsidRPr="000418E7" w:rsidRDefault="000418E7" w:rsidP="000418E7">
      <w:pPr>
        <w:pStyle w:val="ListeParagraf"/>
        <w:numPr>
          <w:ilvl w:val="0"/>
          <w:numId w:val="6"/>
        </w:numPr>
        <w:spacing w:after="0" w:line="240" w:lineRule="auto"/>
        <w:rPr>
          <w:rFonts w:cstheme="minorHAnsi"/>
          <w:sz w:val="20"/>
          <w:szCs w:val="20"/>
        </w:rPr>
      </w:pPr>
      <w:r w:rsidRPr="000418E7">
        <w:rPr>
          <w:rFonts w:cstheme="minorHAnsi"/>
          <w:sz w:val="20"/>
          <w:szCs w:val="20"/>
        </w:rPr>
        <w:t xml:space="preserve">Personel ders verme hareketliliği, </w:t>
      </w:r>
      <w:proofErr w:type="spellStart"/>
      <w:r w:rsidRPr="000418E7">
        <w:rPr>
          <w:rFonts w:cstheme="minorHAnsi"/>
          <w:sz w:val="20"/>
          <w:szCs w:val="20"/>
        </w:rPr>
        <w:t>ISUBÜ’de</w:t>
      </w:r>
      <w:proofErr w:type="spellEnd"/>
      <w:r w:rsidRPr="000418E7">
        <w:rPr>
          <w:rFonts w:cstheme="minorHAnsi"/>
          <w:sz w:val="20"/>
          <w:szCs w:val="20"/>
        </w:rPr>
        <w:t xml:space="preserve"> ders vermekle yükümlü olan bir personelin, program ülkelerinden birinde ikili anlaşmamız olan ECHE sahibi bir yükseköğretim kurumunda öğrencilere ders vermesine ve ders vermeye ilişkin olarak karşı kurumla ortaklaşa akademik/eğitsel faaliyetler gerçekleştirmesine imkân sağlayan faaliyet alanıdır.</w:t>
      </w:r>
    </w:p>
    <w:p w14:paraId="0C2CEBCE" w14:textId="77777777" w:rsidR="000418E7" w:rsidRPr="000418E7" w:rsidRDefault="000418E7" w:rsidP="000418E7">
      <w:pPr>
        <w:spacing w:after="0" w:line="240" w:lineRule="auto"/>
        <w:rPr>
          <w:rFonts w:cstheme="minorHAnsi"/>
          <w:sz w:val="20"/>
          <w:szCs w:val="20"/>
        </w:rPr>
      </w:pPr>
    </w:p>
    <w:p w14:paraId="325F06D1"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Eğitim Alma Hareketliliği </w:t>
      </w:r>
      <w:r w:rsidR="000D1915">
        <w:rPr>
          <w:rFonts w:cstheme="minorHAnsi"/>
          <w:b/>
          <w:sz w:val="20"/>
          <w:szCs w:val="20"/>
        </w:rPr>
        <w:t>(</w:t>
      </w:r>
      <w:r w:rsidR="000D1915" w:rsidRPr="000D1915">
        <w:rPr>
          <w:rFonts w:cstheme="minorHAnsi"/>
          <w:b/>
          <w:color w:val="FF0000"/>
          <w:sz w:val="20"/>
          <w:szCs w:val="20"/>
        </w:rPr>
        <w:t>Bu ilanda eğitim alma kontenjanı bulunmamaktadır</w:t>
      </w:r>
      <w:r w:rsidR="000D1915">
        <w:rPr>
          <w:rFonts w:cstheme="minorHAnsi"/>
          <w:b/>
          <w:sz w:val="20"/>
          <w:szCs w:val="20"/>
        </w:rPr>
        <w:t>)</w:t>
      </w:r>
    </w:p>
    <w:p w14:paraId="0295569F" w14:textId="77777777" w:rsidR="000418E7" w:rsidRPr="000418E7" w:rsidRDefault="000418E7" w:rsidP="000418E7">
      <w:pPr>
        <w:pStyle w:val="ListeParagraf"/>
        <w:numPr>
          <w:ilvl w:val="0"/>
          <w:numId w:val="7"/>
        </w:numPr>
        <w:spacing w:after="0" w:line="240" w:lineRule="auto"/>
        <w:rPr>
          <w:rFonts w:cstheme="minorHAnsi"/>
          <w:sz w:val="20"/>
          <w:szCs w:val="20"/>
        </w:rPr>
      </w:pPr>
      <w:proofErr w:type="spellStart"/>
      <w:r w:rsidRPr="000418E7">
        <w:rPr>
          <w:rFonts w:cstheme="minorHAnsi"/>
          <w:sz w:val="20"/>
          <w:szCs w:val="20"/>
        </w:rPr>
        <w:t>ISUBÜ’de</w:t>
      </w:r>
      <w:proofErr w:type="spellEnd"/>
      <w:r w:rsidRPr="000418E7">
        <w:rPr>
          <w:rFonts w:cstheme="minorHAnsi"/>
          <w:sz w:val="20"/>
          <w:szCs w:val="20"/>
        </w:rPr>
        <w:t xml:space="preserve"> görevli Araştırma Görevlisi, Öğretim Görevlisi</w:t>
      </w:r>
      <w:r w:rsidR="005548BB">
        <w:rPr>
          <w:rFonts w:cstheme="minorHAnsi"/>
          <w:sz w:val="20"/>
          <w:szCs w:val="20"/>
        </w:rPr>
        <w:t xml:space="preserve"> (ders vermeyen-uzman)</w:t>
      </w:r>
      <w:r w:rsidRPr="000418E7">
        <w:rPr>
          <w:rFonts w:cstheme="minorHAnsi"/>
          <w:sz w:val="20"/>
          <w:szCs w:val="20"/>
        </w:rPr>
        <w:t xml:space="preserve"> ve İdari personel kadrolarındaki personel başvurabilir.</w:t>
      </w:r>
    </w:p>
    <w:p w14:paraId="3628CB4F" w14:textId="77777777" w:rsidR="000418E7" w:rsidRPr="000418E7" w:rsidRDefault="000418E7" w:rsidP="000418E7">
      <w:pPr>
        <w:pStyle w:val="ListeParagraf"/>
        <w:numPr>
          <w:ilvl w:val="0"/>
          <w:numId w:val="7"/>
        </w:numPr>
        <w:spacing w:after="0" w:line="240" w:lineRule="auto"/>
        <w:rPr>
          <w:rFonts w:cstheme="minorHAnsi"/>
          <w:sz w:val="20"/>
          <w:szCs w:val="20"/>
        </w:rPr>
      </w:pPr>
      <w:r w:rsidRPr="000418E7">
        <w:rPr>
          <w:rFonts w:cstheme="minorHAnsi"/>
          <w:sz w:val="20"/>
          <w:szCs w:val="20"/>
        </w:rPr>
        <w:t xml:space="preserve">Personel eğitim alma hareketliliği, </w:t>
      </w:r>
      <w:proofErr w:type="spellStart"/>
      <w:r w:rsidRPr="000418E7">
        <w:rPr>
          <w:rFonts w:cstheme="minorHAnsi"/>
          <w:sz w:val="20"/>
          <w:szCs w:val="20"/>
        </w:rPr>
        <w:t>ISUBÜ’de</w:t>
      </w:r>
      <w:proofErr w:type="spellEnd"/>
      <w:r w:rsidRPr="000418E7">
        <w:rPr>
          <w:rFonts w:cstheme="minorHAnsi"/>
          <w:sz w:val="20"/>
          <w:szCs w:val="20"/>
        </w:rPr>
        <w:t xml:space="preserve">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w:t>
      </w:r>
    </w:p>
    <w:p w14:paraId="560C5C5C" w14:textId="77777777" w:rsidR="000418E7" w:rsidRPr="000418E7" w:rsidRDefault="000418E7" w:rsidP="000418E7">
      <w:pPr>
        <w:pStyle w:val="ListeParagraf"/>
        <w:numPr>
          <w:ilvl w:val="0"/>
          <w:numId w:val="7"/>
        </w:numPr>
        <w:spacing w:after="0" w:line="240" w:lineRule="auto"/>
        <w:rPr>
          <w:rFonts w:cstheme="minorHAnsi"/>
          <w:sz w:val="20"/>
          <w:szCs w:val="20"/>
        </w:rPr>
      </w:pPr>
      <w:r w:rsidRPr="000418E7">
        <w:rPr>
          <w:rFonts w:cstheme="minorHAnsi"/>
          <w:sz w:val="20"/>
          <w:szCs w:val="20"/>
        </w:rPr>
        <w:t>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w:t>
      </w:r>
    </w:p>
    <w:p w14:paraId="33400AEB" w14:textId="77777777" w:rsidR="00190701" w:rsidRPr="00190701" w:rsidRDefault="00190701" w:rsidP="000418E7">
      <w:pPr>
        <w:spacing w:after="0" w:line="240" w:lineRule="auto"/>
        <w:rPr>
          <w:rFonts w:cstheme="minorHAnsi"/>
          <w:color w:val="FF0000"/>
          <w:sz w:val="20"/>
          <w:szCs w:val="20"/>
        </w:rPr>
      </w:pPr>
    </w:p>
    <w:p w14:paraId="3AEF9683"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Ders Verme Hareketliliği için Asgarî ve Azamî Süreler </w:t>
      </w:r>
    </w:p>
    <w:p w14:paraId="146E01D3" w14:textId="77777777"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Personel ders verme hareketliliği için faaliyet süresi, seyahat hariç en az 2 iş günü olmakla birlikte</w:t>
      </w:r>
      <w:r w:rsidR="007275B8">
        <w:rPr>
          <w:rFonts w:cstheme="minorHAnsi"/>
          <w:sz w:val="20"/>
          <w:szCs w:val="20"/>
        </w:rPr>
        <w:t>,</w:t>
      </w:r>
      <w:r w:rsidRPr="000418E7">
        <w:rPr>
          <w:rFonts w:cstheme="minorHAnsi"/>
          <w:sz w:val="20"/>
          <w:szCs w:val="20"/>
        </w:rPr>
        <w:t xml:space="preserve"> en fazla 4 gün için ödeme yapılabilecektir. Bununla birlikte, faaliyetin geçerli bir faaliyet olarak değerlendirilebilmesi için en az 8 ders saati ders verilmesi zorunludur. </w:t>
      </w:r>
    </w:p>
    <w:p w14:paraId="5B48B426" w14:textId="77777777" w:rsidR="000418E7" w:rsidRPr="000418E7" w:rsidRDefault="000418E7" w:rsidP="000418E7">
      <w:pPr>
        <w:spacing w:after="0" w:line="240" w:lineRule="auto"/>
        <w:rPr>
          <w:rFonts w:cstheme="minorHAnsi"/>
          <w:sz w:val="20"/>
          <w:szCs w:val="20"/>
        </w:rPr>
      </w:pPr>
    </w:p>
    <w:p w14:paraId="0F33EE00"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Personel Eğitim Alma Hareketliliği için Asgarî ve Azamî Süreler</w:t>
      </w:r>
    </w:p>
    <w:p w14:paraId="563E2175" w14:textId="77777777"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Personel eğitim alma hareketliliği için faaliyet süresi, seyahat hariç en az 2 iş günü olmakla birlikte</w:t>
      </w:r>
      <w:r w:rsidR="007275B8">
        <w:rPr>
          <w:rFonts w:cstheme="minorHAnsi"/>
          <w:sz w:val="20"/>
          <w:szCs w:val="20"/>
        </w:rPr>
        <w:t>,</w:t>
      </w:r>
      <w:r w:rsidRPr="000418E7">
        <w:rPr>
          <w:rFonts w:cstheme="minorHAnsi"/>
          <w:sz w:val="20"/>
          <w:szCs w:val="20"/>
        </w:rPr>
        <w:t xml:space="preserve"> en fazla 4 gün için ödeme yapılabilecektir. Personel eğitim alma faaliyeti tam zamanlı bir faaliyet</w:t>
      </w:r>
      <w:r w:rsidR="00190701">
        <w:rPr>
          <w:rFonts w:cstheme="minorHAnsi"/>
          <w:sz w:val="20"/>
          <w:szCs w:val="20"/>
        </w:rPr>
        <w:t xml:space="preserve"> </w:t>
      </w:r>
      <w:r w:rsidR="00190701" w:rsidRPr="00BC2725">
        <w:rPr>
          <w:rFonts w:cstheme="minorHAnsi"/>
          <w:sz w:val="20"/>
          <w:szCs w:val="20"/>
        </w:rPr>
        <w:t>olup</w:t>
      </w:r>
      <w:r w:rsidR="005E374B">
        <w:rPr>
          <w:rFonts w:cstheme="minorHAnsi"/>
          <w:sz w:val="20"/>
          <w:szCs w:val="20"/>
        </w:rPr>
        <w:t>,</w:t>
      </w:r>
      <w:r w:rsidR="00190701">
        <w:rPr>
          <w:rFonts w:cstheme="minorHAnsi"/>
          <w:sz w:val="20"/>
          <w:szCs w:val="20"/>
        </w:rPr>
        <w:t xml:space="preserve"> </w:t>
      </w:r>
      <w:r w:rsidRPr="000418E7">
        <w:rPr>
          <w:rFonts w:cstheme="minorHAnsi"/>
          <w:sz w:val="20"/>
          <w:szCs w:val="20"/>
        </w:rPr>
        <w:t>tam gün eğitim alınan süreler için hibe ödemesi yapılır.</w:t>
      </w:r>
    </w:p>
    <w:p w14:paraId="28966CD5" w14:textId="77777777" w:rsidR="000418E7" w:rsidRPr="000418E7" w:rsidRDefault="000418E7" w:rsidP="000418E7">
      <w:pPr>
        <w:spacing w:after="0" w:line="240" w:lineRule="auto"/>
        <w:rPr>
          <w:rFonts w:cstheme="minorHAnsi"/>
          <w:sz w:val="20"/>
          <w:szCs w:val="20"/>
        </w:rPr>
      </w:pPr>
    </w:p>
    <w:p w14:paraId="2DD9ED5D"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Hareketlilik Dönemi</w:t>
      </w:r>
    </w:p>
    <w:p w14:paraId="1C73D54A" w14:textId="4B32776A" w:rsidR="000418E7" w:rsidRPr="00710391" w:rsidRDefault="000418E7" w:rsidP="000418E7">
      <w:pPr>
        <w:pStyle w:val="ListeParagraf"/>
        <w:numPr>
          <w:ilvl w:val="0"/>
          <w:numId w:val="8"/>
        </w:numPr>
        <w:spacing w:after="0" w:line="240" w:lineRule="auto"/>
        <w:rPr>
          <w:rFonts w:cstheme="minorHAnsi"/>
          <w:color w:val="FF0000"/>
          <w:sz w:val="20"/>
          <w:szCs w:val="20"/>
        </w:rPr>
      </w:pPr>
      <w:r w:rsidRPr="00710391">
        <w:rPr>
          <w:rFonts w:cstheme="minorHAnsi"/>
          <w:color w:val="FF0000"/>
          <w:sz w:val="20"/>
          <w:szCs w:val="20"/>
        </w:rPr>
        <w:t>Personel hareketliliği</w:t>
      </w:r>
      <w:r w:rsidR="00710391" w:rsidRPr="00710391">
        <w:rPr>
          <w:rFonts w:cstheme="minorHAnsi"/>
          <w:color w:val="FF0000"/>
          <w:sz w:val="20"/>
          <w:szCs w:val="20"/>
        </w:rPr>
        <w:t xml:space="preserve"> 2021-2022 eğitim öğretim yılı</w:t>
      </w:r>
      <w:r w:rsidRPr="00710391">
        <w:rPr>
          <w:rFonts w:cstheme="minorHAnsi"/>
          <w:color w:val="FF0000"/>
          <w:sz w:val="20"/>
          <w:szCs w:val="20"/>
        </w:rPr>
        <w:t xml:space="preserve"> </w:t>
      </w:r>
      <w:r w:rsidRPr="00710391">
        <w:rPr>
          <w:rFonts w:cstheme="minorHAnsi"/>
          <w:color w:val="FF0000"/>
          <w:sz w:val="20"/>
          <w:szCs w:val="20"/>
          <w:u w:val="single"/>
        </w:rPr>
        <w:t>bahar yarıyılı sonuna kadar</w:t>
      </w:r>
      <w:r w:rsidRPr="00710391">
        <w:rPr>
          <w:rFonts w:cstheme="minorHAnsi"/>
          <w:color w:val="FF0000"/>
          <w:sz w:val="20"/>
          <w:szCs w:val="20"/>
        </w:rPr>
        <w:t xml:space="preserve"> tamamlanmalıdır.</w:t>
      </w:r>
    </w:p>
    <w:p w14:paraId="22CA3CD2" w14:textId="77777777" w:rsidR="000418E7" w:rsidRDefault="000418E7" w:rsidP="000418E7">
      <w:pPr>
        <w:spacing w:after="0" w:line="240" w:lineRule="auto"/>
        <w:rPr>
          <w:rFonts w:cstheme="minorHAnsi"/>
          <w:sz w:val="20"/>
          <w:szCs w:val="20"/>
        </w:rPr>
      </w:pPr>
    </w:p>
    <w:p w14:paraId="438BFBF6" w14:textId="77777777" w:rsidR="000D1915" w:rsidRDefault="000D1915" w:rsidP="000418E7">
      <w:pPr>
        <w:spacing w:after="0" w:line="240" w:lineRule="auto"/>
        <w:rPr>
          <w:rFonts w:cstheme="minorHAnsi"/>
          <w:sz w:val="20"/>
          <w:szCs w:val="20"/>
        </w:rPr>
      </w:pPr>
    </w:p>
    <w:p w14:paraId="6C4DE4A1" w14:textId="77777777" w:rsidR="000D1915" w:rsidRDefault="000D1915" w:rsidP="000418E7">
      <w:pPr>
        <w:spacing w:after="0" w:line="240" w:lineRule="auto"/>
        <w:rPr>
          <w:rFonts w:cstheme="minorHAnsi"/>
          <w:sz w:val="20"/>
          <w:szCs w:val="20"/>
        </w:rPr>
      </w:pPr>
    </w:p>
    <w:p w14:paraId="0348F3A5" w14:textId="77777777" w:rsidR="000D1915" w:rsidRDefault="000D1915" w:rsidP="000418E7">
      <w:pPr>
        <w:spacing w:after="0" w:line="240" w:lineRule="auto"/>
        <w:rPr>
          <w:rFonts w:cstheme="minorHAnsi"/>
          <w:sz w:val="20"/>
          <w:szCs w:val="20"/>
        </w:rPr>
      </w:pPr>
    </w:p>
    <w:p w14:paraId="20B7BDDC" w14:textId="77777777" w:rsidR="000D1915" w:rsidRDefault="000D1915" w:rsidP="000418E7">
      <w:pPr>
        <w:spacing w:after="0" w:line="240" w:lineRule="auto"/>
        <w:rPr>
          <w:rFonts w:cstheme="minorHAnsi"/>
          <w:sz w:val="20"/>
          <w:szCs w:val="20"/>
        </w:rPr>
      </w:pPr>
    </w:p>
    <w:p w14:paraId="43FB6E40" w14:textId="77777777" w:rsidR="000D1915" w:rsidRDefault="000D1915" w:rsidP="000418E7">
      <w:pPr>
        <w:spacing w:after="0" w:line="240" w:lineRule="auto"/>
        <w:rPr>
          <w:rFonts w:cstheme="minorHAnsi"/>
          <w:sz w:val="20"/>
          <w:szCs w:val="20"/>
        </w:rPr>
      </w:pPr>
    </w:p>
    <w:p w14:paraId="1FC1691D" w14:textId="77777777" w:rsidR="000D1915" w:rsidRDefault="000D1915" w:rsidP="000418E7">
      <w:pPr>
        <w:spacing w:after="0" w:line="240" w:lineRule="auto"/>
        <w:rPr>
          <w:rFonts w:cstheme="minorHAnsi"/>
          <w:sz w:val="20"/>
          <w:szCs w:val="20"/>
        </w:rPr>
      </w:pPr>
    </w:p>
    <w:p w14:paraId="59EA4B89" w14:textId="77777777" w:rsidR="000D1915" w:rsidRDefault="000D1915" w:rsidP="000418E7">
      <w:pPr>
        <w:spacing w:after="0" w:line="240" w:lineRule="auto"/>
        <w:rPr>
          <w:rFonts w:cstheme="minorHAnsi"/>
          <w:sz w:val="20"/>
          <w:szCs w:val="20"/>
        </w:rPr>
      </w:pPr>
    </w:p>
    <w:p w14:paraId="0C60A3FC" w14:textId="77777777" w:rsidR="000418E7" w:rsidRDefault="000418E7" w:rsidP="000418E7">
      <w:pPr>
        <w:spacing w:after="0" w:line="240" w:lineRule="auto"/>
        <w:rPr>
          <w:rFonts w:cstheme="minorHAnsi"/>
          <w:b/>
          <w:sz w:val="20"/>
          <w:szCs w:val="20"/>
        </w:rPr>
      </w:pPr>
      <w:r w:rsidRPr="000418E7">
        <w:rPr>
          <w:rFonts w:cstheme="minorHAnsi"/>
          <w:b/>
          <w:sz w:val="20"/>
          <w:szCs w:val="20"/>
        </w:rPr>
        <w:t>Başvuru Tarihleri</w:t>
      </w:r>
    </w:p>
    <w:p w14:paraId="727FAC85" w14:textId="77777777" w:rsidR="000418E7" w:rsidRDefault="000418E7" w:rsidP="000418E7">
      <w:pPr>
        <w:spacing w:after="0" w:line="240" w:lineRule="auto"/>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92"/>
      </w:tblGrid>
      <w:tr w:rsidR="005548BB" w:rsidRPr="004651FB" w14:paraId="51B05140" w14:textId="77777777" w:rsidTr="005548BB">
        <w:trPr>
          <w:trHeight w:val="20"/>
        </w:trPr>
        <w:tc>
          <w:tcPr>
            <w:tcW w:w="4470" w:type="dxa"/>
            <w:shd w:val="clear" w:color="auto" w:fill="auto"/>
            <w:vAlign w:val="center"/>
            <w:hideMark/>
          </w:tcPr>
          <w:p w14:paraId="2551CC00" w14:textId="77777777" w:rsidR="005548BB" w:rsidRPr="000D1915" w:rsidRDefault="005548BB" w:rsidP="005548BB">
            <w:pPr>
              <w:spacing w:after="0" w:line="240" w:lineRule="auto"/>
              <w:rPr>
                <w:rFonts w:eastAsia="Calibri" w:cstheme="minorHAnsi"/>
                <w:b/>
                <w:color w:val="000000"/>
                <w:sz w:val="20"/>
                <w:szCs w:val="20"/>
              </w:rPr>
            </w:pPr>
            <w:r w:rsidRPr="000D1915">
              <w:rPr>
                <w:rFonts w:eastAsia="Calibri" w:cstheme="minorHAnsi"/>
                <w:b/>
                <w:color w:val="000000"/>
                <w:sz w:val="20"/>
                <w:szCs w:val="20"/>
              </w:rPr>
              <w:t>BAŞVURU BAŞLANGIÇ ve BİTİŞ TARİHLERİ</w:t>
            </w:r>
          </w:p>
        </w:tc>
        <w:tc>
          <w:tcPr>
            <w:tcW w:w="4592" w:type="dxa"/>
            <w:shd w:val="clear" w:color="auto" w:fill="auto"/>
            <w:vAlign w:val="center"/>
            <w:hideMark/>
          </w:tcPr>
          <w:p w14:paraId="4A20526B" w14:textId="22EF2C69" w:rsidR="00412670" w:rsidRDefault="00412670" w:rsidP="00412670">
            <w:pPr>
              <w:spacing w:line="240" w:lineRule="auto"/>
              <w:rPr>
                <w:sz w:val="20"/>
                <w:szCs w:val="20"/>
              </w:rPr>
            </w:pPr>
            <w:r w:rsidRPr="00D77D6B">
              <w:rPr>
                <w:b/>
                <w:bCs/>
                <w:sz w:val="20"/>
                <w:szCs w:val="20"/>
              </w:rPr>
              <w:t>Başlangıç:</w:t>
            </w:r>
            <w:r w:rsidRPr="00D77D6B">
              <w:rPr>
                <w:sz w:val="20"/>
                <w:szCs w:val="20"/>
              </w:rPr>
              <w:t xml:space="preserve"> 14.01.2021 (Perşembe-saat: 10.00) </w:t>
            </w:r>
          </w:p>
          <w:p w14:paraId="3870927B" w14:textId="1626A01A" w:rsidR="005548BB" w:rsidRPr="000D1915" w:rsidRDefault="00412670" w:rsidP="00CC2576">
            <w:pPr>
              <w:spacing w:after="0" w:line="240" w:lineRule="auto"/>
              <w:rPr>
                <w:rFonts w:eastAsia="Calibri" w:cstheme="minorHAnsi"/>
                <w:b/>
                <w:color w:val="000000"/>
                <w:sz w:val="20"/>
                <w:szCs w:val="20"/>
              </w:rPr>
            </w:pPr>
            <w:r w:rsidRPr="00D77D6B">
              <w:rPr>
                <w:b/>
                <w:bCs/>
                <w:sz w:val="20"/>
                <w:szCs w:val="20"/>
              </w:rPr>
              <w:t>Bitiş:</w:t>
            </w:r>
            <w:r w:rsidRPr="00D77D6B">
              <w:rPr>
                <w:sz w:val="20"/>
                <w:szCs w:val="20"/>
              </w:rPr>
              <w:t xml:space="preserve"> 10.02.2021 (Çarşamba-saat: 17.00)</w:t>
            </w:r>
          </w:p>
        </w:tc>
      </w:tr>
      <w:tr w:rsidR="005548BB" w:rsidRPr="004651FB" w14:paraId="437834C5" w14:textId="77777777" w:rsidTr="005548BB">
        <w:trPr>
          <w:trHeight w:val="20"/>
        </w:trPr>
        <w:tc>
          <w:tcPr>
            <w:tcW w:w="4470" w:type="dxa"/>
            <w:shd w:val="clear" w:color="auto" w:fill="auto"/>
            <w:vAlign w:val="center"/>
            <w:hideMark/>
          </w:tcPr>
          <w:p w14:paraId="7429D28C" w14:textId="77777777"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Aday Asil ve Yedek Yerleştirme Sonuçlarının İlan Edilmesi</w:t>
            </w:r>
          </w:p>
        </w:tc>
        <w:tc>
          <w:tcPr>
            <w:tcW w:w="4592" w:type="dxa"/>
            <w:shd w:val="clear" w:color="auto" w:fill="auto"/>
            <w:vAlign w:val="center"/>
            <w:hideMark/>
          </w:tcPr>
          <w:p w14:paraId="037F3DF3" w14:textId="0A485789" w:rsidR="005548BB" w:rsidRPr="005548BB" w:rsidRDefault="00C6159F" w:rsidP="005548BB">
            <w:pPr>
              <w:spacing w:after="0" w:line="240" w:lineRule="auto"/>
              <w:rPr>
                <w:rFonts w:eastAsia="Calibri" w:cstheme="minorHAnsi"/>
                <w:color w:val="000000"/>
                <w:sz w:val="20"/>
                <w:szCs w:val="20"/>
              </w:rPr>
            </w:pPr>
            <w:r w:rsidRPr="00D77D6B">
              <w:rPr>
                <w:sz w:val="20"/>
                <w:szCs w:val="20"/>
              </w:rPr>
              <w:t>01.03.2021 (Pazartesi)</w:t>
            </w:r>
          </w:p>
        </w:tc>
      </w:tr>
      <w:tr w:rsidR="005548BB" w:rsidRPr="004651FB" w14:paraId="645534C7" w14:textId="77777777" w:rsidTr="005548BB">
        <w:trPr>
          <w:trHeight w:val="20"/>
        </w:trPr>
        <w:tc>
          <w:tcPr>
            <w:tcW w:w="4470" w:type="dxa"/>
            <w:shd w:val="clear" w:color="auto" w:fill="auto"/>
            <w:vAlign w:val="center"/>
            <w:hideMark/>
          </w:tcPr>
          <w:p w14:paraId="758D4AD2" w14:textId="77777777"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Başvuruya İtiraz Süresi</w:t>
            </w:r>
          </w:p>
        </w:tc>
        <w:tc>
          <w:tcPr>
            <w:tcW w:w="4592" w:type="dxa"/>
            <w:shd w:val="clear" w:color="auto" w:fill="auto"/>
            <w:vAlign w:val="center"/>
            <w:hideMark/>
          </w:tcPr>
          <w:p w14:paraId="487C51A6" w14:textId="19A05FFB" w:rsidR="005548BB" w:rsidRPr="005548BB" w:rsidRDefault="00C6159F" w:rsidP="005548BB">
            <w:pPr>
              <w:spacing w:after="0" w:line="240" w:lineRule="auto"/>
              <w:rPr>
                <w:rFonts w:eastAsia="Calibri" w:cstheme="minorHAnsi"/>
                <w:color w:val="000000"/>
                <w:sz w:val="20"/>
                <w:szCs w:val="20"/>
              </w:rPr>
            </w:pPr>
            <w:r w:rsidRPr="00D77D6B">
              <w:rPr>
                <w:sz w:val="20"/>
                <w:szCs w:val="20"/>
              </w:rPr>
              <w:t>2-9 Mart 2021</w:t>
            </w:r>
          </w:p>
        </w:tc>
      </w:tr>
      <w:tr w:rsidR="00CC2576" w:rsidRPr="004651FB" w14:paraId="010D39E9" w14:textId="77777777" w:rsidTr="00416CE8">
        <w:trPr>
          <w:trHeight w:val="20"/>
        </w:trPr>
        <w:tc>
          <w:tcPr>
            <w:tcW w:w="4470" w:type="dxa"/>
            <w:shd w:val="clear" w:color="auto" w:fill="auto"/>
            <w:vAlign w:val="center"/>
          </w:tcPr>
          <w:p w14:paraId="4FE35B08" w14:textId="77777777" w:rsidR="00CC2576" w:rsidRPr="005548BB" w:rsidRDefault="00CC2576" w:rsidP="00416CE8">
            <w:pPr>
              <w:spacing w:after="0" w:line="240" w:lineRule="auto"/>
              <w:rPr>
                <w:rFonts w:eastAsia="Calibri" w:cstheme="minorHAnsi"/>
                <w:color w:val="000000"/>
                <w:sz w:val="20"/>
                <w:szCs w:val="20"/>
              </w:rPr>
            </w:pPr>
            <w:r w:rsidRPr="005548BB">
              <w:rPr>
                <w:rFonts w:eastAsia="Calibri" w:cstheme="minorHAnsi"/>
                <w:color w:val="000000"/>
                <w:sz w:val="20"/>
                <w:szCs w:val="20"/>
              </w:rPr>
              <w:t xml:space="preserve">Feragat Süresi Son Tarih </w:t>
            </w:r>
          </w:p>
        </w:tc>
        <w:tc>
          <w:tcPr>
            <w:tcW w:w="4592" w:type="dxa"/>
            <w:shd w:val="clear" w:color="auto" w:fill="auto"/>
            <w:vAlign w:val="center"/>
          </w:tcPr>
          <w:p w14:paraId="602831D9" w14:textId="3BEEEEC1" w:rsidR="00CC2576" w:rsidRPr="005548BB" w:rsidRDefault="00CC2576" w:rsidP="00416CE8">
            <w:pPr>
              <w:spacing w:after="0" w:line="240" w:lineRule="auto"/>
              <w:rPr>
                <w:rFonts w:eastAsia="Calibri" w:cstheme="minorHAnsi"/>
                <w:color w:val="000000"/>
                <w:sz w:val="20"/>
                <w:szCs w:val="20"/>
              </w:rPr>
            </w:pPr>
            <w:r w:rsidRPr="00D77D6B">
              <w:rPr>
                <w:sz w:val="20"/>
                <w:szCs w:val="20"/>
              </w:rPr>
              <w:t>10 Mart 2021 (</w:t>
            </w:r>
            <w:r>
              <w:rPr>
                <w:sz w:val="20"/>
                <w:szCs w:val="20"/>
              </w:rPr>
              <w:t>Çarşamba</w:t>
            </w:r>
            <w:r w:rsidRPr="00D77D6B">
              <w:rPr>
                <w:sz w:val="20"/>
                <w:szCs w:val="20"/>
              </w:rPr>
              <w:t>)</w:t>
            </w:r>
          </w:p>
        </w:tc>
      </w:tr>
      <w:tr w:rsidR="005548BB" w:rsidRPr="004651FB" w14:paraId="2A2BEC3A" w14:textId="77777777" w:rsidTr="005548BB">
        <w:trPr>
          <w:trHeight w:val="20"/>
        </w:trPr>
        <w:tc>
          <w:tcPr>
            <w:tcW w:w="4470" w:type="dxa"/>
            <w:shd w:val="clear" w:color="auto" w:fill="auto"/>
            <w:vAlign w:val="center"/>
          </w:tcPr>
          <w:p w14:paraId="33D6B094" w14:textId="77777777"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İtiraz Sonrası Nihai Liste İlanı</w:t>
            </w:r>
          </w:p>
        </w:tc>
        <w:tc>
          <w:tcPr>
            <w:tcW w:w="4592" w:type="dxa"/>
            <w:shd w:val="clear" w:color="auto" w:fill="auto"/>
            <w:vAlign w:val="center"/>
          </w:tcPr>
          <w:p w14:paraId="4E40E206" w14:textId="584A3A27" w:rsidR="005548BB" w:rsidRPr="005548BB" w:rsidRDefault="00CC2576" w:rsidP="005548BB">
            <w:pPr>
              <w:spacing w:after="0" w:line="240" w:lineRule="auto"/>
              <w:rPr>
                <w:rFonts w:eastAsia="Calibri" w:cstheme="minorHAnsi"/>
                <w:color w:val="000000"/>
                <w:sz w:val="20"/>
                <w:szCs w:val="20"/>
              </w:rPr>
            </w:pPr>
            <w:r w:rsidRPr="00D77D6B">
              <w:rPr>
                <w:sz w:val="20"/>
                <w:szCs w:val="20"/>
              </w:rPr>
              <w:t>12 Mart 2021 (Cuma)</w:t>
            </w:r>
          </w:p>
        </w:tc>
      </w:tr>
    </w:tbl>
    <w:p w14:paraId="38A5BE72" w14:textId="77777777" w:rsidR="005548BB" w:rsidRDefault="005548BB" w:rsidP="000418E7">
      <w:pPr>
        <w:spacing w:after="0" w:line="240" w:lineRule="auto"/>
        <w:rPr>
          <w:rFonts w:cstheme="minorHAnsi"/>
          <w:b/>
          <w:sz w:val="20"/>
          <w:szCs w:val="20"/>
        </w:rPr>
      </w:pPr>
    </w:p>
    <w:p w14:paraId="4987FA0C" w14:textId="77777777" w:rsidR="005548BB" w:rsidRPr="000418E7" w:rsidRDefault="005548BB" w:rsidP="000418E7">
      <w:pPr>
        <w:spacing w:after="0" w:line="240" w:lineRule="auto"/>
        <w:rPr>
          <w:rFonts w:cstheme="minorHAnsi"/>
          <w:b/>
          <w:sz w:val="20"/>
          <w:szCs w:val="20"/>
        </w:rPr>
      </w:pPr>
    </w:p>
    <w:p w14:paraId="00908803"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Başvuru Yöntemi</w:t>
      </w:r>
    </w:p>
    <w:p w14:paraId="43BE92E9" w14:textId="77777777" w:rsidR="000418E7" w:rsidRPr="00EA7783" w:rsidRDefault="000418E7" w:rsidP="00EA7783">
      <w:pPr>
        <w:pStyle w:val="ListeParagraf"/>
        <w:numPr>
          <w:ilvl w:val="0"/>
          <w:numId w:val="8"/>
        </w:numPr>
        <w:spacing w:after="0" w:line="240" w:lineRule="auto"/>
        <w:rPr>
          <w:rFonts w:cstheme="minorHAnsi"/>
          <w:sz w:val="20"/>
          <w:szCs w:val="20"/>
        </w:rPr>
      </w:pPr>
      <w:r w:rsidRPr="000418E7">
        <w:rPr>
          <w:rFonts w:cstheme="minorHAnsi"/>
          <w:sz w:val="20"/>
          <w:szCs w:val="20"/>
        </w:rPr>
        <w:t xml:space="preserve">Ön başvuru </w:t>
      </w:r>
      <w:hyperlink r:id="rId9" w:history="1">
        <w:r w:rsidR="00EA7783" w:rsidRPr="0066568B">
          <w:rPr>
            <w:rStyle w:val="Kpr"/>
            <w:rFonts w:cstheme="minorHAnsi"/>
            <w:sz w:val="20"/>
            <w:szCs w:val="20"/>
          </w:rPr>
          <w:t>http://erasmus.isparta.edu.tr</w:t>
        </w:r>
      </w:hyperlink>
      <w:r w:rsidR="00EA7783">
        <w:rPr>
          <w:rFonts w:cstheme="minorHAnsi"/>
          <w:sz w:val="20"/>
          <w:szCs w:val="20"/>
        </w:rPr>
        <w:t xml:space="preserve"> </w:t>
      </w:r>
      <w:r w:rsidRPr="000418E7">
        <w:rPr>
          <w:rFonts w:cstheme="minorHAnsi"/>
          <w:sz w:val="20"/>
          <w:szCs w:val="20"/>
        </w:rPr>
        <w:t>adresinde</w:t>
      </w:r>
      <w:r w:rsidR="00EA7783">
        <w:rPr>
          <w:rFonts w:cstheme="minorHAnsi"/>
          <w:sz w:val="20"/>
          <w:szCs w:val="20"/>
        </w:rPr>
        <w:t xml:space="preserve"> verilen bağlantıdan </w:t>
      </w:r>
      <w:proofErr w:type="gramStart"/>
      <w:r w:rsidR="00EA7783" w:rsidRPr="000418E7">
        <w:rPr>
          <w:rFonts w:cstheme="minorHAnsi"/>
          <w:sz w:val="20"/>
          <w:szCs w:val="20"/>
        </w:rPr>
        <w:t>online</w:t>
      </w:r>
      <w:proofErr w:type="gramEnd"/>
      <w:r w:rsidR="00EA7783" w:rsidRPr="000418E7">
        <w:rPr>
          <w:rFonts w:cstheme="minorHAnsi"/>
          <w:sz w:val="20"/>
          <w:szCs w:val="20"/>
        </w:rPr>
        <w:t xml:space="preserve"> olarak</w:t>
      </w:r>
      <w:r w:rsidR="00EA7783">
        <w:rPr>
          <w:rFonts w:cstheme="minorHAnsi"/>
          <w:sz w:val="20"/>
          <w:szCs w:val="20"/>
        </w:rPr>
        <w:t xml:space="preserve"> yapılacaktır. </w:t>
      </w:r>
      <w:r w:rsidRPr="00EA7783">
        <w:rPr>
          <w:rFonts w:cstheme="minorHAnsi"/>
          <w:sz w:val="20"/>
          <w:szCs w:val="20"/>
        </w:rPr>
        <w:t>Başvurunun tek seferde</w:t>
      </w:r>
      <w:r w:rsidR="00EA7783">
        <w:rPr>
          <w:rFonts w:cstheme="minorHAnsi"/>
          <w:sz w:val="20"/>
          <w:szCs w:val="20"/>
        </w:rPr>
        <w:t xml:space="preserve"> ve</w:t>
      </w:r>
      <w:r w:rsidRPr="00EA7783">
        <w:rPr>
          <w:rFonts w:cstheme="minorHAnsi"/>
          <w:sz w:val="20"/>
          <w:szCs w:val="20"/>
        </w:rPr>
        <w:t xml:space="preserve"> eksiksiz yapılması esastır. Lütfen mükerrer başvurudan kaçınınız.</w:t>
      </w:r>
    </w:p>
    <w:p w14:paraId="0116DADA" w14:textId="77777777"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 xml:space="preserve">Başvuru formunun imzalı </w:t>
      </w:r>
      <w:r w:rsidR="00EA7783">
        <w:rPr>
          <w:rFonts w:cstheme="minorHAnsi"/>
          <w:sz w:val="20"/>
          <w:szCs w:val="20"/>
        </w:rPr>
        <w:t>çıktısı</w:t>
      </w:r>
      <w:r w:rsidRPr="000418E7">
        <w:rPr>
          <w:rFonts w:cstheme="minorHAnsi"/>
          <w:sz w:val="20"/>
          <w:szCs w:val="20"/>
        </w:rPr>
        <w:t>, aşağıdaki değerlendirme ölçütleri tablosunda talep edilen belgelerle birlikte, başvuru takvimi içerisinde Erasmus Ofisine teslim edilmelidir.</w:t>
      </w:r>
    </w:p>
    <w:p w14:paraId="64D692D8" w14:textId="77777777" w:rsidR="000418E7" w:rsidRPr="000418E7" w:rsidRDefault="000418E7" w:rsidP="000418E7">
      <w:pPr>
        <w:spacing w:after="0" w:line="240" w:lineRule="auto"/>
        <w:rPr>
          <w:rFonts w:cstheme="minorHAnsi"/>
          <w:sz w:val="20"/>
          <w:szCs w:val="20"/>
        </w:rPr>
      </w:pPr>
    </w:p>
    <w:p w14:paraId="16CC4469"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Değerlendirme Ölçütleri</w:t>
      </w:r>
    </w:p>
    <w:p w14:paraId="35692A37" w14:textId="77777777" w:rsidR="000418E7" w:rsidRDefault="000418E7" w:rsidP="000418E7">
      <w:pPr>
        <w:pStyle w:val="ListeParagraf"/>
        <w:numPr>
          <w:ilvl w:val="0"/>
          <w:numId w:val="9"/>
        </w:numPr>
        <w:spacing w:after="0" w:line="240" w:lineRule="auto"/>
        <w:rPr>
          <w:rFonts w:cstheme="minorHAnsi"/>
          <w:sz w:val="20"/>
          <w:szCs w:val="20"/>
        </w:rPr>
      </w:pPr>
      <w:r w:rsidRPr="000418E7">
        <w:rPr>
          <w:rFonts w:cstheme="minorHAnsi"/>
          <w:sz w:val="20"/>
          <w:szCs w:val="20"/>
        </w:rPr>
        <w:t xml:space="preserve">Personel Hareketliliği başvuruları aşağıdaki tabloda belirtilen ölçütlere göre değerlendirilecektir. </w:t>
      </w:r>
    </w:p>
    <w:tbl>
      <w:tblPr>
        <w:tblStyle w:val="TabloKlavuzu"/>
        <w:tblW w:w="5000" w:type="pct"/>
        <w:tblLook w:val="04A0" w:firstRow="1" w:lastRow="0" w:firstColumn="1" w:lastColumn="0" w:noHBand="0" w:noVBand="1"/>
      </w:tblPr>
      <w:tblGrid>
        <w:gridCol w:w="4355"/>
        <w:gridCol w:w="3633"/>
        <w:gridCol w:w="1300"/>
      </w:tblGrid>
      <w:tr w:rsidR="00E55B8E" w:rsidRPr="006A709A" w14:paraId="7B2964FA" w14:textId="77777777" w:rsidTr="005C2762">
        <w:tc>
          <w:tcPr>
            <w:tcW w:w="2344" w:type="pct"/>
            <w:vMerge w:val="restart"/>
            <w:vAlign w:val="center"/>
          </w:tcPr>
          <w:p w14:paraId="1E85510E" w14:textId="77777777" w:rsidR="00E55B8E" w:rsidRPr="005267C1" w:rsidRDefault="00E55B8E" w:rsidP="005267C1">
            <w:pPr>
              <w:rPr>
                <w:rFonts w:ascii="Calibri" w:eastAsia="Times New Roman" w:hAnsi="Calibri" w:cs="Calibri"/>
                <w:color w:val="000000"/>
                <w:sz w:val="20"/>
                <w:szCs w:val="20"/>
                <w:lang w:eastAsia="tr-TR"/>
              </w:rPr>
            </w:pPr>
            <w:r w:rsidRPr="005267C1">
              <w:rPr>
                <w:rFonts w:ascii="Calibri" w:eastAsia="Times New Roman" w:hAnsi="Calibri" w:cs="Calibri"/>
                <w:color w:val="000000"/>
                <w:sz w:val="20"/>
                <w:szCs w:val="20"/>
                <w:lang w:eastAsia="tr-TR"/>
              </w:rPr>
              <w:t>Erasmus+ kapsamında son beş yıl</w:t>
            </w:r>
            <w:r w:rsidR="005267C1">
              <w:rPr>
                <w:rFonts w:ascii="Calibri" w:eastAsia="Times New Roman" w:hAnsi="Calibri" w:cs="Calibri"/>
                <w:color w:val="000000"/>
                <w:sz w:val="20"/>
                <w:szCs w:val="20"/>
                <w:lang w:eastAsia="tr-TR"/>
              </w:rPr>
              <w:t xml:space="preserve"> içerisinde </w:t>
            </w:r>
            <w:r w:rsidRPr="005267C1">
              <w:rPr>
                <w:rFonts w:ascii="Calibri" w:eastAsia="Times New Roman" w:hAnsi="Calibri" w:cs="Calibri"/>
                <w:color w:val="000000"/>
                <w:sz w:val="20"/>
                <w:szCs w:val="20"/>
                <w:lang w:eastAsia="tr-TR"/>
              </w:rPr>
              <w:t>personel hareketliliğinden faydalanma sayısı</w:t>
            </w:r>
          </w:p>
        </w:tc>
        <w:tc>
          <w:tcPr>
            <w:tcW w:w="1956" w:type="pct"/>
            <w:vAlign w:val="center"/>
          </w:tcPr>
          <w:p w14:paraId="7B834E17"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sz w:val="20"/>
                <w:szCs w:val="20"/>
                <w:lang w:eastAsia="tr-TR"/>
              </w:rPr>
              <w:t>İlk defa faydalanıyor olmak</w:t>
            </w:r>
          </w:p>
        </w:tc>
        <w:tc>
          <w:tcPr>
            <w:tcW w:w="700" w:type="pct"/>
            <w:vAlign w:val="center"/>
          </w:tcPr>
          <w:p w14:paraId="7757B78C"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sz w:val="20"/>
                <w:szCs w:val="20"/>
                <w:lang w:eastAsia="tr-TR"/>
              </w:rPr>
              <w:t>50 puan</w:t>
            </w:r>
          </w:p>
        </w:tc>
      </w:tr>
      <w:tr w:rsidR="00E55B8E" w:rsidRPr="006A709A" w14:paraId="3003EB98" w14:textId="77777777" w:rsidTr="005C2762">
        <w:tc>
          <w:tcPr>
            <w:tcW w:w="2344" w:type="pct"/>
            <w:vMerge/>
            <w:vAlign w:val="center"/>
          </w:tcPr>
          <w:p w14:paraId="7E13B30B" w14:textId="77777777" w:rsidR="00E55B8E" w:rsidRPr="006A709A" w:rsidRDefault="00E55B8E" w:rsidP="005C2762">
            <w:pPr>
              <w:shd w:val="clear" w:color="auto" w:fill="FFFFFF"/>
              <w:ind w:right="-34"/>
              <w:rPr>
                <w:rFonts w:ascii="Calibri" w:eastAsia="Times New Roman" w:hAnsi="Calibri" w:cs="Calibri"/>
                <w:b/>
                <w:color w:val="000000"/>
                <w:sz w:val="20"/>
                <w:szCs w:val="20"/>
                <w:lang w:eastAsia="tr-TR"/>
              </w:rPr>
            </w:pPr>
          </w:p>
        </w:tc>
        <w:tc>
          <w:tcPr>
            <w:tcW w:w="1956" w:type="pct"/>
            <w:vAlign w:val="center"/>
          </w:tcPr>
          <w:p w14:paraId="54C8A04F"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Bir kez faydalanmış olmak</w:t>
            </w:r>
          </w:p>
        </w:tc>
        <w:tc>
          <w:tcPr>
            <w:tcW w:w="700" w:type="pct"/>
            <w:vAlign w:val="center"/>
          </w:tcPr>
          <w:p w14:paraId="2FBAE585"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40 </w:t>
            </w:r>
            <w:r w:rsidRPr="005C3EC7">
              <w:rPr>
                <w:rFonts w:eastAsia="Times New Roman" w:cstheme="minorHAnsi"/>
                <w:b/>
                <w:bCs/>
                <w:sz w:val="20"/>
                <w:szCs w:val="20"/>
                <w:lang w:eastAsia="tr-TR"/>
              </w:rPr>
              <w:t>puan</w:t>
            </w:r>
          </w:p>
        </w:tc>
      </w:tr>
      <w:tr w:rsidR="00E55B8E" w:rsidRPr="006A709A" w14:paraId="36198A91" w14:textId="77777777" w:rsidTr="005C2762">
        <w:tc>
          <w:tcPr>
            <w:tcW w:w="2344" w:type="pct"/>
            <w:vMerge/>
            <w:vAlign w:val="center"/>
          </w:tcPr>
          <w:p w14:paraId="2171FC9D" w14:textId="77777777" w:rsidR="00E55B8E" w:rsidRPr="006A709A" w:rsidRDefault="00E55B8E" w:rsidP="005C2762">
            <w:pPr>
              <w:rPr>
                <w:rFonts w:ascii="Calibri" w:eastAsia="Times New Roman" w:hAnsi="Calibri" w:cs="Calibri"/>
                <w:color w:val="000000"/>
                <w:sz w:val="20"/>
                <w:szCs w:val="20"/>
                <w:lang w:eastAsia="tr-TR"/>
              </w:rPr>
            </w:pPr>
          </w:p>
        </w:tc>
        <w:tc>
          <w:tcPr>
            <w:tcW w:w="1956" w:type="pct"/>
            <w:vAlign w:val="center"/>
          </w:tcPr>
          <w:p w14:paraId="2CF4D712"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İki kez faydalanmış olmak</w:t>
            </w:r>
          </w:p>
        </w:tc>
        <w:tc>
          <w:tcPr>
            <w:tcW w:w="700" w:type="pct"/>
            <w:vAlign w:val="center"/>
          </w:tcPr>
          <w:p w14:paraId="47EBA4AE"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30</w:t>
            </w:r>
            <w:r w:rsidRPr="005C3EC7">
              <w:rPr>
                <w:rFonts w:eastAsia="Times New Roman" w:cstheme="minorHAnsi"/>
                <w:b/>
                <w:bCs/>
                <w:sz w:val="20"/>
                <w:szCs w:val="20"/>
                <w:lang w:eastAsia="tr-TR"/>
              </w:rPr>
              <w:t> puan</w:t>
            </w:r>
          </w:p>
        </w:tc>
      </w:tr>
      <w:tr w:rsidR="00E55B8E" w:rsidRPr="006A709A" w14:paraId="37FDBD2D" w14:textId="77777777" w:rsidTr="005C2762">
        <w:tc>
          <w:tcPr>
            <w:tcW w:w="2344" w:type="pct"/>
            <w:vMerge/>
            <w:vAlign w:val="center"/>
          </w:tcPr>
          <w:p w14:paraId="0CE5B0F9" w14:textId="77777777" w:rsidR="00E55B8E" w:rsidRPr="006A709A" w:rsidRDefault="00E55B8E" w:rsidP="005C2762">
            <w:pPr>
              <w:rPr>
                <w:rFonts w:ascii="Calibri" w:eastAsia="Times New Roman" w:hAnsi="Calibri" w:cs="Calibri"/>
                <w:color w:val="000000"/>
                <w:sz w:val="20"/>
                <w:szCs w:val="20"/>
                <w:lang w:eastAsia="tr-TR"/>
              </w:rPr>
            </w:pPr>
          </w:p>
        </w:tc>
        <w:tc>
          <w:tcPr>
            <w:tcW w:w="1956" w:type="pct"/>
            <w:vAlign w:val="center"/>
          </w:tcPr>
          <w:p w14:paraId="62C30131"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Üç kez faydalanmış olmak</w:t>
            </w:r>
          </w:p>
        </w:tc>
        <w:tc>
          <w:tcPr>
            <w:tcW w:w="700" w:type="pct"/>
            <w:vAlign w:val="center"/>
          </w:tcPr>
          <w:p w14:paraId="6E11B29A"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20</w:t>
            </w:r>
            <w:r w:rsidRPr="005C3EC7">
              <w:rPr>
                <w:rFonts w:eastAsia="Times New Roman" w:cstheme="minorHAnsi"/>
                <w:b/>
                <w:bCs/>
                <w:sz w:val="20"/>
                <w:szCs w:val="20"/>
                <w:lang w:eastAsia="tr-TR"/>
              </w:rPr>
              <w:t> puan</w:t>
            </w:r>
          </w:p>
        </w:tc>
      </w:tr>
      <w:tr w:rsidR="00E55B8E" w:rsidRPr="006A709A" w14:paraId="062B8655" w14:textId="77777777" w:rsidTr="005C2762">
        <w:tc>
          <w:tcPr>
            <w:tcW w:w="2344" w:type="pct"/>
            <w:vMerge/>
            <w:vAlign w:val="center"/>
          </w:tcPr>
          <w:p w14:paraId="1C4F2B4F" w14:textId="77777777" w:rsidR="00E55B8E" w:rsidRPr="006A709A" w:rsidRDefault="00E55B8E" w:rsidP="005C2762">
            <w:pPr>
              <w:rPr>
                <w:rFonts w:ascii="Calibri" w:eastAsia="Times New Roman" w:hAnsi="Calibri" w:cs="Calibri"/>
                <w:b/>
                <w:color w:val="000000"/>
                <w:sz w:val="20"/>
                <w:szCs w:val="20"/>
                <w:lang w:eastAsia="tr-TR"/>
              </w:rPr>
            </w:pPr>
          </w:p>
        </w:tc>
        <w:tc>
          <w:tcPr>
            <w:tcW w:w="1956" w:type="pct"/>
            <w:vAlign w:val="center"/>
          </w:tcPr>
          <w:p w14:paraId="243D45E0"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Dört kez faydalanmış olmak</w:t>
            </w:r>
          </w:p>
        </w:tc>
        <w:tc>
          <w:tcPr>
            <w:tcW w:w="700" w:type="pct"/>
            <w:vAlign w:val="center"/>
          </w:tcPr>
          <w:p w14:paraId="5DAE637C"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w:t>
            </w:r>
            <w:r w:rsidRPr="005C3EC7">
              <w:rPr>
                <w:rFonts w:eastAsia="Times New Roman" w:cstheme="minorHAnsi"/>
                <w:b/>
                <w:bCs/>
                <w:sz w:val="20"/>
                <w:szCs w:val="20"/>
                <w:lang w:eastAsia="tr-TR"/>
              </w:rPr>
              <w:t> puan</w:t>
            </w:r>
          </w:p>
        </w:tc>
      </w:tr>
      <w:tr w:rsidR="00E55B8E" w:rsidRPr="006A709A" w14:paraId="4BAD18CC" w14:textId="77777777" w:rsidTr="005C2762">
        <w:tc>
          <w:tcPr>
            <w:tcW w:w="2344" w:type="pct"/>
            <w:vMerge/>
            <w:vAlign w:val="center"/>
          </w:tcPr>
          <w:p w14:paraId="4ECD2F23" w14:textId="77777777" w:rsidR="00E55B8E" w:rsidRPr="006A709A" w:rsidRDefault="00E55B8E" w:rsidP="005C2762">
            <w:pPr>
              <w:rPr>
                <w:rFonts w:ascii="Calibri" w:eastAsia="Times New Roman" w:hAnsi="Calibri" w:cs="Calibri"/>
                <w:b/>
                <w:color w:val="000000"/>
                <w:sz w:val="20"/>
                <w:szCs w:val="20"/>
                <w:lang w:eastAsia="tr-TR"/>
              </w:rPr>
            </w:pPr>
          </w:p>
        </w:tc>
        <w:tc>
          <w:tcPr>
            <w:tcW w:w="1956" w:type="pct"/>
            <w:vAlign w:val="center"/>
          </w:tcPr>
          <w:p w14:paraId="30963DC3"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Beş kez ve üzeri faydalanmış olmak</w:t>
            </w:r>
          </w:p>
        </w:tc>
        <w:tc>
          <w:tcPr>
            <w:tcW w:w="700" w:type="pct"/>
            <w:vAlign w:val="center"/>
          </w:tcPr>
          <w:p w14:paraId="0ECC38D6"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0</w:t>
            </w:r>
            <w:r w:rsidRPr="005C3EC7">
              <w:rPr>
                <w:rFonts w:eastAsia="Times New Roman" w:cstheme="minorHAnsi"/>
                <w:b/>
                <w:bCs/>
                <w:sz w:val="20"/>
                <w:szCs w:val="20"/>
                <w:lang w:eastAsia="tr-TR"/>
              </w:rPr>
              <w:t> puan</w:t>
            </w:r>
          </w:p>
        </w:tc>
      </w:tr>
      <w:tr w:rsidR="00E55B8E" w:rsidRPr="006A709A" w14:paraId="01F411BC" w14:textId="77777777" w:rsidTr="005C2762">
        <w:tc>
          <w:tcPr>
            <w:tcW w:w="4300" w:type="pct"/>
            <w:gridSpan w:val="2"/>
            <w:vAlign w:val="center"/>
          </w:tcPr>
          <w:p w14:paraId="4A9D26A5"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000000"/>
                <w:sz w:val="20"/>
                <w:szCs w:val="20"/>
                <w:lang w:eastAsia="tr-TR"/>
              </w:rPr>
              <w:t xml:space="preserve">Resmi geçerliliği olan YDS vb. bir yabancı dil </w:t>
            </w:r>
            <w:r>
              <w:rPr>
                <w:rFonts w:eastAsia="Times New Roman" w:cstheme="minorHAnsi"/>
                <w:color w:val="000000"/>
                <w:sz w:val="20"/>
                <w:szCs w:val="20"/>
                <w:lang w:eastAsia="tr-TR"/>
              </w:rPr>
              <w:t>puanı</w:t>
            </w:r>
            <w:r w:rsidRPr="005C3EC7">
              <w:rPr>
                <w:rFonts w:eastAsia="Times New Roman" w:cstheme="minorHAnsi"/>
                <w:color w:val="000000"/>
                <w:sz w:val="20"/>
                <w:szCs w:val="20"/>
                <w:lang w:eastAsia="tr-TR"/>
              </w:rPr>
              <w:t>*</w:t>
            </w:r>
          </w:p>
        </w:tc>
        <w:tc>
          <w:tcPr>
            <w:tcW w:w="700" w:type="pct"/>
            <w:vAlign w:val="center"/>
          </w:tcPr>
          <w:p w14:paraId="09E06E4C"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 50</w:t>
            </w:r>
          </w:p>
        </w:tc>
      </w:tr>
      <w:tr w:rsidR="00E55B8E" w:rsidRPr="006A709A" w14:paraId="27C83099" w14:textId="77777777" w:rsidTr="005C2762">
        <w:tc>
          <w:tcPr>
            <w:tcW w:w="4300" w:type="pct"/>
            <w:gridSpan w:val="2"/>
            <w:vAlign w:val="center"/>
          </w:tcPr>
          <w:p w14:paraId="0B590EA6" w14:textId="77777777" w:rsidR="00E55B8E" w:rsidRPr="005C3EC7" w:rsidRDefault="00E55B8E" w:rsidP="005C2762">
            <w:pPr>
              <w:rPr>
                <w:rFonts w:eastAsia="Times New Roman" w:cstheme="minorHAnsi"/>
                <w:sz w:val="20"/>
                <w:szCs w:val="20"/>
                <w:lang w:eastAsia="tr-TR"/>
              </w:rPr>
            </w:pPr>
            <w:r w:rsidRPr="005C3EC7">
              <w:rPr>
                <w:rFonts w:eastAsia="Times New Roman" w:cstheme="minorHAnsi"/>
                <w:color w:val="000000"/>
                <w:sz w:val="20"/>
                <w:szCs w:val="20"/>
                <w:lang w:eastAsia="tr-TR"/>
              </w:rPr>
              <w:t>Engelli personel / Gazi personel / Şehit veya gazi yakını personel (eş ve çocukları)**</w:t>
            </w:r>
          </w:p>
        </w:tc>
        <w:tc>
          <w:tcPr>
            <w:tcW w:w="700" w:type="pct"/>
            <w:vAlign w:val="center"/>
          </w:tcPr>
          <w:p w14:paraId="7293B65E"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 puan</w:t>
            </w:r>
          </w:p>
        </w:tc>
      </w:tr>
      <w:tr w:rsidR="00E55B8E" w:rsidRPr="006A709A" w14:paraId="33C55F61" w14:textId="77777777" w:rsidTr="005C2762">
        <w:tc>
          <w:tcPr>
            <w:tcW w:w="4300" w:type="pct"/>
            <w:gridSpan w:val="2"/>
            <w:vAlign w:val="center"/>
          </w:tcPr>
          <w:p w14:paraId="45FD1CE5" w14:textId="77777777" w:rsidR="00E55B8E" w:rsidRPr="005C3EC7" w:rsidRDefault="00027B3A" w:rsidP="00027B3A">
            <w:pPr>
              <w:rPr>
                <w:rFonts w:eastAsia="Times New Roman" w:cstheme="minorHAnsi"/>
                <w:color w:val="000000"/>
                <w:sz w:val="20"/>
                <w:szCs w:val="20"/>
                <w:lang w:eastAsia="tr-TR"/>
              </w:rPr>
            </w:pPr>
            <w:r>
              <w:rPr>
                <w:rFonts w:eastAsia="Times New Roman" w:cstheme="minorHAnsi"/>
                <w:color w:val="000000"/>
                <w:sz w:val="20"/>
                <w:szCs w:val="20"/>
                <w:lang w:eastAsia="tr-TR"/>
              </w:rPr>
              <w:t xml:space="preserve">Üniversitede </w:t>
            </w:r>
            <w:r w:rsidR="00E55B8E">
              <w:rPr>
                <w:rFonts w:eastAsia="Times New Roman" w:cstheme="minorHAnsi"/>
                <w:color w:val="000000"/>
                <w:sz w:val="20"/>
                <w:szCs w:val="20"/>
                <w:lang w:eastAsia="tr-TR"/>
              </w:rPr>
              <w:t>yürütülen Erasmus faaliyetlerine aktif destek vermiş olmak</w:t>
            </w:r>
            <w:r w:rsidR="00E55B8E" w:rsidRPr="005C3EC7">
              <w:rPr>
                <w:rFonts w:eastAsia="Times New Roman" w:cstheme="minorHAnsi"/>
                <w:color w:val="000000"/>
                <w:sz w:val="20"/>
                <w:szCs w:val="20"/>
                <w:lang w:eastAsia="tr-TR"/>
              </w:rPr>
              <w:t>***</w:t>
            </w:r>
          </w:p>
        </w:tc>
        <w:tc>
          <w:tcPr>
            <w:tcW w:w="700" w:type="pct"/>
            <w:vAlign w:val="center"/>
          </w:tcPr>
          <w:p w14:paraId="1A4A69B1" w14:textId="77777777"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+10 </w:t>
            </w:r>
            <w:r w:rsidRPr="005C3EC7">
              <w:rPr>
                <w:rFonts w:eastAsia="Times New Roman" w:cstheme="minorHAnsi"/>
                <w:b/>
                <w:bCs/>
                <w:sz w:val="20"/>
                <w:szCs w:val="20"/>
                <w:lang w:eastAsia="tr-TR"/>
              </w:rPr>
              <w:t>puan</w:t>
            </w:r>
          </w:p>
        </w:tc>
      </w:tr>
      <w:tr w:rsidR="00E55B8E" w:rsidRPr="006A709A" w14:paraId="177B0F1D" w14:textId="77777777" w:rsidTr="005C2762">
        <w:tc>
          <w:tcPr>
            <w:tcW w:w="4300" w:type="pct"/>
            <w:gridSpan w:val="2"/>
            <w:vAlign w:val="center"/>
          </w:tcPr>
          <w:p w14:paraId="35E8C8EE" w14:textId="77777777" w:rsidR="00E55B8E" w:rsidRPr="005C3EC7" w:rsidRDefault="00E55B8E" w:rsidP="005C2762">
            <w:pPr>
              <w:rPr>
                <w:rFonts w:eastAsia="Times New Roman" w:cstheme="minorHAnsi"/>
                <w:color w:val="000000"/>
                <w:sz w:val="20"/>
                <w:szCs w:val="20"/>
                <w:lang w:eastAsia="tr-TR"/>
              </w:rPr>
            </w:pPr>
            <w:r w:rsidRPr="005C3EC7">
              <w:rPr>
                <w:rFonts w:eastAsia="Times New Roman" w:cstheme="minorHAnsi"/>
                <w:color w:val="000000"/>
                <w:sz w:val="20"/>
                <w:szCs w:val="20"/>
                <w:lang w:eastAsia="tr-TR"/>
              </w:rPr>
              <w:t xml:space="preserve">Karşı kurumdan alınmış </w:t>
            </w:r>
            <w:r>
              <w:rPr>
                <w:rFonts w:eastAsia="Times New Roman" w:cstheme="minorHAnsi"/>
                <w:color w:val="000000"/>
                <w:sz w:val="20"/>
                <w:szCs w:val="20"/>
                <w:lang w:eastAsia="tr-TR"/>
              </w:rPr>
              <w:t>davet/</w:t>
            </w:r>
            <w:r w:rsidRPr="005C3EC7">
              <w:rPr>
                <w:rFonts w:eastAsia="Times New Roman" w:cstheme="minorHAnsi"/>
                <w:color w:val="000000"/>
                <w:sz w:val="20"/>
                <w:szCs w:val="20"/>
                <w:lang w:eastAsia="tr-TR"/>
              </w:rPr>
              <w:t>kabul mektubuyla (</w:t>
            </w:r>
            <w:proofErr w:type="spellStart"/>
            <w:r w:rsidRPr="005C3EC7">
              <w:rPr>
                <w:rFonts w:eastAsia="Times New Roman" w:cstheme="minorHAnsi"/>
                <w:color w:val="000000"/>
                <w:sz w:val="20"/>
                <w:szCs w:val="20"/>
                <w:lang w:eastAsia="tr-TR"/>
              </w:rPr>
              <w:t>Acceptance</w:t>
            </w:r>
            <w:proofErr w:type="spellEnd"/>
            <w:r w:rsidRPr="005C3EC7">
              <w:rPr>
                <w:rFonts w:eastAsia="Times New Roman" w:cstheme="minorHAnsi"/>
                <w:color w:val="000000"/>
                <w:sz w:val="20"/>
                <w:szCs w:val="20"/>
                <w:lang w:eastAsia="tr-TR"/>
              </w:rPr>
              <w:t xml:space="preserve"> </w:t>
            </w:r>
            <w:proofErr w:type="spellStart"/>
            <w:r w:rsidRPr="005C3EC7">
              <w:rPr>
                <w:rFonts w:eastAsia="Times New Roman" w:cstheme="minorHAnsi"/>
                <w:color w:val="000000"/>
                <w:sz w:val="20"/>
                <w:szCs w:val="20"/>
                <w:lang w:eastAsia="tr-TR"/>
              </w:rPr>
              <w:t>Letter</w:t>
            </w:r>
            <w:proofErr w:type="spellEnd"/>
            <w:r w:rsidRPr="005C3EC7">
              <w:rPr>
                <w:rFonts w:eastAsia="Times New Roman" w:cstheme="minorHAnsi"/>
                <w:color w:val="000000"/>
                <w:sz w:val="20"/>
                <w:szCs w:val="20"/>
                <w:lang w:eastAsia="tr-TR"/>
              </w:rPr>
              <w:t>) başvurmak</w:t>
            </w:r>
          </w:p>
        </w:tc>
        <w:tc>
          <w:tcPr>
            <w:tcW w:w="700" w:type="pct"/>
            <w:vAlign w:val="center"/>
          </w:tcPr>
          <w:p w14:paraId="3E71313F" w14:textId="77777777"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r w:rsidR="00E55B8E" w:rsidRPr="006A709A" w14:paraId="4123FAEA" w14:textId="77777777" w:rsidTr="005C2762">
        <w:tc>
          <w:tcPr>
            <w:tcW w:w="4300" w:type="pct"/>
            <w:gridSpan w:val="2"/>
            <w:vAlign w:val="center"/>
          </w:tcPr>
          <w:p w14:paraId="66FF7B1D" w14:textId="77777777" w:rsidR="00E55B8E" w:rsidRPr="005C3EC7" w:rsidRDefault="00E55B8E" w:rsidP="005C2762">
            <w:pPr>
              <w:shd w:val="clear" w:color="auto" w:fill="FFFFFF"/>
              <w:rPr>
                <w:rFonts w:eastAsia="Times New Roman" w:cstheme="minorHAnsi"/>
                <w:color w:val="000000"/>
                <w:sz w:val="20"/>
                <w:szCs w:val="20"/>
                <w:lang w:eastAsia="tr-TR"/>
              </w:rPr>
            </w:pPr>
            <w:r>
              <w:rPr>
                <w:rFonts w:eastAsia="Times New Roman" w:cstheme="minorHAnsi"/>
                <w:color w:val="000000"/>
                <w:sz w:val="20"/>
                <w:szCs w:val="20"/>
                <w:lang w:eastAsia="tr-TR"/>
              </w:rPr>
              <w:t xml:space="preserve">Daha önce </w:t>
            </w:r>
            <w:r w:rsidRPr="005C3EC7">
              <w:rPr>
                <w:rFonts w:eastAsia="Times New Roman" w:cstheme="minorHAnsi"/>
                <w:color w:val="000000"/>
                <w:sz w:val="20"/>
                <w:szCs w:val="20"/>
                <w:lang w:eastAsia="tr-TR"/>
              </w:rPr>
              <w:t>personel hare</w:t>
            </w:r>
            <w:r>
              <w:rPr>
                <w:rFonts w:eastAsia="Times New Roman" w:cstheme="minorHAnsi"/>
                <w:color w:val="000000"/>
                <w:sz w:val="20"/>
                <w:szCs w:val="20"/>
                <w:lang w:eastAsia="tr-TR"/>
              </w:rPr>
              <w:t>ketliliğine dâhil olmayan bölümlerden başvurmak veya yurtdışında hareketlilik yapılmamış kurumlara gidecek olmak****</w:t>
            </w:r>
          </w:p>
        </w:tc>
        <w:tc>
          <w:tcPr>
            <w:tcW w:w="700" w:type="pct"/>
            <w:vAlign w:val="center"/>
          </w:tcPr>
          <w:p w14:paraId="7222EE7C" w14:textId="77777777"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r w:rsidR="00E55B8E" w:rsidRPr="006A709A" w14:paraId="29B5918A" w14:textId="77777777" w:rsidTr="005C2762">
        <w:tc>
          <w:tcPr>
            <w:tcW w:w="4300" w:type="pct"/>
            <w:gridSpan w:val="2"/>
            <w:vAlign w:val="center"/>
          </w:tcPr>
          <w:p w14:paraId="1C5DC431" w14:textId="77777777" w:rsidR="00E55B8E" w:rsidRPr="005C3EC7" w:rsidRDefault="00E55B8E" w:rsidP="005C2762">
            <w:pPr>
              <w:rPr>
                <w:rFonts w:eastAsia="Times New Roman" w:cstheme="minorHAnsi"/>
                <w:color w:val="000000"/>
                <w:sz w:val="20"/>
                <w:szCs w:val="20"/>
                <w:lang w:eastAsia="tr-TR"/>
              </w:rPr>
            </w:pPr>
            <w:r w:rsidRPr="005C3EC7">
              <w:rPr>
                <w:rFonts w:eastAsia="Times New Roman" w:cstheme="minorHAnsi"/>
                <w:color w:val="000000"/>
                <w:sz w:val="20"/>
                <w:szCs w:val="20"/>
                <w:lang w:eastAsia="tr-TR"/>
              </w:rPr>
              <w:t> İdari personel olmak (Eğitim Alma Hareketliliği için)</w:t>
            </w:r>
          </w:p>
        </w:tc>
        <w:tc>
          <w:tcPr>
            <w:tcW w:w="700" w:type="pct"/>
            <w:vAlign w:val="center"/>
          </w:tcPr>
          <w:p w14:paraId="543C55D4" w14:textId="77777777"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bl>
    <w:p w14:paraId="359D27B6" w14:textId="77777777"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t xml:space="preserve">Yabancı dil belgesinin ibrazı zorunludur. Belge teslim edilmemesi durumunda yabancı dil notu </w:t>
      </w:r>
      <w:r w:rsidR="0057459F" w:rsidRPr="00747E46">
        <w:rPr>
          <w:rFonts w:cstheme="minorHAnsi"/>
          <w:sz w:val="18"/>
          <w:szCs w:val="18"/>
        </w:rPr>
        <w:t xml:space="preserve">Profesör ve Doçent için 65, Dr. Öğretim Üyesi için 60, diğer tüm personel </w:t>
      </w:r>
      <w:r w:rsidRPr="00747E46">
        <w:rPr>
          <w:rFonts w:cstheme="minorHAnsi"/>
          <w:sz w:val="18"/>
          <w:szCs w:val="18"/>
        </w:rPr>
        <w:t>için 0 kabul edilecektir. Belgede geçerlilik süresi aranmamaktadır.</w:t>
      </w:r>
    </w:p>
    <w:p w14:paraId="69093D04" w14:textId="77777777" w:rsidR="00A27D51"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t xml:space="preserve">Engelli personel </w:t>
      </w:r>
      <w:r w:rsidR="00A27D51" w:rsidRPr="00747E46">
        <w:rPr>
          <w:rFonts w:cstheme="minorHAnsi"/>
          <w:sz w:val="18"/>
          <w:szCs w:val="18"/>
        </w:rPr>
        <w:t>d</w:t>
      </w:r>
      <w:r w:rsidRPr="00747E46">
        <w:rPr>
          <w:rFonts w:cstheme="minorHAnsi"/>
          <w:sz w:val="18"/>
          <w:szCs w:val="18"/>
        </w:rPr>
        <w:t>urum</w:t>
      </w:r>
      <w:r w:rsidR="00A27D51" w:rsidRPr="00747E46">
        <w:rPr>
          <w:rFonts w:cstheme="minorHAnsi"/>
          <w:sz w:val="18"/>
          <w:szCs w:val="18"/>
        </w:rPr>
        <w:t xml:space="preserve">unu </w:t>
      </w:r>
      <w:r w:rsidRPr="00747E46">
        <w:rPr>
          <w:rFonts w:cstheme="minorHAnsi"/>
          <w:sz w:val="18"/>
          <w:szCs w:val="18"/>
        </w:rPr>
        <w:t xml:space="preserve">Engelli Sağlık Kurulu Raporu </w:t>
      </w:r>
      <w:r w:rsidR="00A27D51" w:rsidRPr="00747E46">
        <w:rPr>
          <w:rFonts w:cstheme="minorHAnsi"/>
          <w:sz w:val="18"/>
          <w:szCs w:val="18"/>
        </w:rPr>
        <w:t xml:space="preserve">vermeye yetkili kamu hastanelerinden alınmış rapor ile </w:t>
      </w:r>
      <w:r w:rsidRPr="00747E46">
        <w:rPr>
          <w:rFonts w:cstheme="minorHAnsi"/>
          <w:sz w:val="18"/>
          <w:szCs w:val="18"/>
        </w:rPr>
        <w:t>belgelendirme</w:t>
      </w:r>
      <w:r w:rsidR="00DC6F1B" w:rsidRPr="00747E46">
        <w:rPr>
          <w:rFonts w:cstheme="minorHAnsi"/>
          <w:sz w:val="18"/>
          <w:szCs w:val="18"/>
        </w:rPr>
        <w:t>s</w:t>
      </w:r>
      <w:r w:rsidRPr="00747E46">
        <w:rPr>
          <w:rFonts w:cstheme="minorHAnsi"/>
          <w:sz w:val="18"/>
          <w:szCs w:val="18"/>
        </w:rPr>
        <w:t>i halinde</w:t>
      </w:r>
      <w:r w:rsidR="00A27D51" w:rsidRPr="00747E46">
        <w:rPr>
          <w:rFonts w:cstheme="minorHAnsi"/>
          <w:sz w:val="18"/>
          <w:szCs w:val="18"/>
        </w:rPr>
        <w:t xml:space="preserve"> </w:t>
      </w:r>
      <w:proofErr w:type="spellStart"/>
      <w:r w:rsidR="00A27D51" w:rsidRPr="00747E46">
        <w:rPr>
          <w:rFonts w:cstheme="minorHAnsi"/>
          <w:sz w:val="18"/>
          <w:szCs w:val="18"/>
        </w:rPr>
        <w:t>önceliklendirilir</w:t>
      </w:r>
      <w:proofErr w:type="spellEnd"/>
      <w:r w:rsidR="00A27D51" w:rsidRPr="00747E46">
        <w:rPr>
          <w:rFonts w:cstheme="minorHAnsi"/>
          <w:sz w:val="18"/>
          <w:szCs w:val="18"/>
        </w:rPr>
        <w:t>.</w:t>
      </w:r>
    </w:p>
    <w:p w14:paraId="2276C2BC" w14:textId="77777777"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r>
      <w:r w:rsidR="00DC6F1B" w:rsidRPr="00747E46">
        <w:rPr>
          <w:rFonts w:cstheme="minorHAnsi"/>
          <w:sz w:val="18"/>
          <w:szCs w:val="18"/>
        </w:rPr>
        <w:t xml:space="preserve">Muharip gaziler ve bunların eş ve çocukları ile harp şehitlerinin eş ve çocuklarının yanı sıra </w:t>
      </w:r>
      <w:proofErr w:type="gramStart"/>
      <w:r w:rsidRPr="00747E46">
        <w:rPr>
          <w:rFonts w:cstheme="minorHAnsi"/>
          <w:sz w:val="18"/>
          <w:szCs w:val="18"/>
        </w:rPr>
        <w:t>12/4/1991</w:t>
      </w:r>
      <w:proofErr w:type="gramEnd"/>
      <w:r w:rsidRPr="00747E46">
        <w:rPr>
          <w:rFonts w:cstheme="minorHAnsi"/>
          <w:sz w:val="18"/>
          <w:szCs w:val="18"/>
        </w:rP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747E46">
        <w:rPr>
          <w:rFonts w:cstheme="minorHAnsi"/>
          <w:sz w:val="18"/>
          <w:szCs w:val="18"/>
        </w:rPr>
        <w:t>öldürülenler”in</w:t>
      </w:r>
      <w:proofErr w:type="spellEnd"/>
      <w:r w:rsidRPr="00747E46">
        <w:rPr>
          <w:rFonts w:cstheme="minorHAnsi"/>
          <w:sz w:val="18"/>
          <w:szCs w:val="18"/>
        </w:rPr>
        <w:t xml:space="preserve">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w:t>
      </w:r>
      <w:r w:rsidR="00DC6F1B" w:rsidRPr="00747E46">
        <w:rPr>
          <w:rFonts w:cstheme="minorHAnsi"/>
          <w:sz w:val="18"/>
          <w:szCs w:val="18"/>
        </w:rPr>
        <w:t xml:space="preserve">de </w:t>
      </w:r>
      <w:proofErr w:type="spellStart"/>
      <w:r w:rsidR="00DC6F1B" w:rsidRPr="00747E46">
        <w:rPr>
          <w:rFonts w:cstheme="minorHAnsi"/>
          <w:sz w:val="18"/>
          <w:szCs w:val="18"/>
        </w:rPr>
        <w:t>önceliklendirilir</w:t>
      </w:r>
      <w:proofErr w:type="spellEnd"/>
      <w:r w:rsidR="00DC6F1B" w:rsidRPr="00747E46">
        <w:rPr>
          <w:rFonts w:cstheme="minorHAnsi"/>
          <w:sz w:val="18"/>
          <w:szCs w:val="18"/>
        </w:rPr>
        <w:t>. Personel</w:t>
      </w:r>
      <w:r w:rsidRPr="00747E46">
        <w:rPr>
          <w:rFonts w:cstheme="minorHAnsi"/>
          <w:sz w:val="18"/>
          <w:szCs w:val="18"/>
        </w:rPr>
        <w:t xml:space="preserve">, T.C. </w:t>
      </w:r>
      <w:r w:rsidR="00DC6F1B" w:rsidRPr="00747E46">
        <w:rPr>
          <w:rFonts w:cstheme="minorHAnsi"/>
          <w:sz w:val="18"/>
          <w:szCs w:val="18"/>
        </w:rPr>
        <w:t xml:space="preserve">Aile, Çalışma ve Sosyal Hizmetler </w:t>
      </w:r>
      <w:r w:rsidRPr="00747E46">
        <w:rPr>
          <w:rFonts w:cstheme="minorHAnsi"/>
          <w:sz w:val="18"/>
          <w:szCs w:val="18"/>
        </w:rPr>
        <w:t xml:space="preserve">Bakanlığı tarafından düzenlenmiş Şehit/Gazi Ailesi kartını ibraz edilmesi halinde </w:t>
      </w:r>
      <w:proofErr w:type="spellStart"/>
      <w:r w:rsidR="00DC6F1B" w:rsidRPr="00747E46">
        <w:rPr>
          <w:rFonts w:cstheme="minorHAnsi"/>
          <w:sz w:val="18"/>
          <w:szCs w:val="18"/>
        </w:rPr>
        <w:t>önceliklendirilir</w:t>
      </w:r>
      <w:proofErr w:type="spellEnd"/>
      <w:r w:rsidRPr="00747E46">
        <w:rPr>
          <w:rFonts w:cstheme="minorHAnsi"/>
          <w:sz w:val="18"/>
          <w:szCs w:val="18"/>
        </w:rPr>
        <w:t>.</w:t>
      </w:r>
    </w:p>
    <w:p w14:paraId="41195893" w14:textId="32A5D46B"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r>
      <w:r w:rsidR="0080273C" w:rsidRPr="00747E46">
        <w:rPr>
          <w:rFonts w:cstheme="minorHAnsi"/>
          <w:sz w:val="18"/>
          <w:szCs w:val="18"/>
        </w:rPr>
        <w:t xml:space="preserve">Bu kapsamda, </w:t>
      </w:r>
      <w:r w:rsidR="00CC2576">
        <w:rPr>
          <w:rFonts w:cstheme="minorHAnsi"/>
          <w:sz w:val="18"/>
          <w:szCs w:val="18"/>
        </w:rPr>
        <w:t>Birim/</w:t>
      </w:r>
      <w:r w:rsidRPr="00747E46">
        <w:rPr>
          <w:rFonts w:cstheme="minorHAnsi"/>
          <w:sz w:val="18"/>
          <w:szCs w:val="18"/>
        </w:rPr>
        <w:t xml:space="preserve">Bölüm/Program Erasmus Koordinatörü olmak, en az bir tane yürüklükte olan ikili anlaşma sahibi olmak, son beş yılda gelen Erasmus değişimi öğrencilerine ders vermiş olmak veya mevcut dönemde verecek </w:t>
      </w:r>
      <w:proofErr w:type="gramStart"/>
      <w:r w:rsidRPr="00747E46">
        <w:rPr>
          <w:rFonts w:cstheme="minorHAnsi"/>
          <w:sz w:val="18"/>
          <w:szCs w:val="18"/>
        </w:rPr>
        <w:t>olmak,</w:t>
      </w:r>
      <w:proofErr w:type="gramEnd"/>
      <w:r w:rsidRPr="00747E46">
        <w:rPr>
          <w:rFonts w:cstheme="minorHAnsi"/>
          <w:sz w:val="18"/>
          <w:szCs w:val="18"/>
        </w:rPr>
        <w:t xml:space="preserve"> </w:t>
      </w:r>
      <w:r w:rsidR="0080273C" w:rsidRPr="00747E46">
        <w:rPr>
          <w:rFonts w:cstheme="minorHAnsi"/>
          <w:sz w:val="18"/>
          <w:szCs w:val="18"/>
        </w:rPr>
        <w:t xml:space="preserve">veya </w:t>
      </w:r>
      <w:r w:rsidRPr="00747E46">
        <w:rPr>
          <w:rFonts w:cstheme="minorHAnsi"/>
          <w:sz w:val="18"/>
          <w:szCs w:val="18"/>
        </w:rPr>
        <w:t xml:space="preserve">Erasmus Ofisi faaliyetlerine doğrudan katkı sağlayan diğer çalışmalara </w:t>
      </w:r>
      <w:r w:rsidR="0080273C" w:rsidRPr="00747E46">
        <w:rPr>
          <w:rFonts w:cstheme="minorHAnsi"/>
          <w:sz w:val="18"/>
          <w:szCs w:val="18"/>
        </w:rPr>
        <w:t xml:space="preserve">aktif </w:t>
      </w:r>
      <w:r w:rsidRPr="00747E46">
        <w:rPr>
          <w:rFonts w:cstheme="minorHAnsi"/>
          <w:sz w:val="18"/>
          <w:szCs w:val="18"/>
        </w:rPr>
        <w:t xml:space="preserve">katılmış olmak. </w:t>
      </w:r>
      <w:r w:rsidR="0080273C" w:rsidRPr="00747E46">
        <w:rPr>
          <w:rFonts w:cstheme="minorHAnsi"/>
          <w:sz w:val="18"/>
          <w:szCs w:val="18"/>
        </w:rPr>
        <w:t xml:space="preserve">Verilen Erasmus </w:t>
      </w:r>
      <w:r w:rsidRPr="00747E46">
        <w:rPr>
          <w:rFonts w:cstheme="minorHAnsi"/>
          <w:sz w:val="18"/>
          <w:szCs w:val="18"/>
        </w:rPr>
        <w:t>dersler</w:t>
      </w:r>
      <w:r w:rsidR="0080273C" w:rsidRPr="00747E46">
        <w:rPr>
          <w:rFonts w:cstheme="minorHAnsi"/>
          <w:sz w:val="18"/>
          <w:szCs w:val="18"/>
        </w:rPr>
        <w:t>i</w:t>
      </w:r>
      <w:r w:rsidRPr="00747E46">
        <w:rPr>
          <w:rFonts w:cstheme="minorHAnsi"/>
          <w:sz w:val="18"/>
          <w:szCs w:val="18"/>
        </w:rPr>
        <w:t xml:space="preserve"> </w:t>
      </w:r>
      <w:r w:rsidR="0080273C" w:rsidRPr="00747E46">
        <w:rPr>
          <w:rFonts w:cstheme="minorHAnsi"/>
          <w:sz w:val="18"/>
          <w:szCs w:val="18"/>
        </w:rPr>
        <w:t xml:space="preserve">hakkında </w:t>
      </w:r>
      <w:r w:rsidRPr="00747E46">
        <w:rPr>
          <w:rFonts w:cstheme="minorHAnsi"/>
          <w:sz w:val="18"/>
          <w:szCs w:val="18"/>
        </w:rPr>
        <w:t>destekleyici belgeler sunulmalıdır.</w:t>
      </w:r>
    </w:p>
    <w:p w14:paraId="0467D4AD" w14:textId="58DA7438" w:rsidR="00DC6F1B" w:rsidRPr="00747E46" w:rsidRDefault="000D60D1" w:rsidP="00747E46">
      <w:pPr>
        <w:spacing w:after="0" w:line="240" w:lineRule="auto"/>
        <w:ind w:left="426" w:hanging="426"/>
        <w:rPr>
          <w:rFonts w:eastAsia="Times New Roman" w:cstheme="minorHAnsi"/>
          <w:color w:val="000000"/>
          <w:sz w:val="18"/>
          <w:szCs w:val="18"/>
          <w:lang w:eastAsia="tr-TR"/>
        </w:rPr>
      </w:pPr>
      <w:r w:rsidRPr="00747E46">
        <w:rPr>
          <w:rFonts w:eastAsia="Times New Roman" w:cstheme="minorHAnsi"/>
          <w:color w:val="000000"/>
          <w:sz w:val="18"/>
          <w:szCs w:val="18"/>
          <w:lang w:eastAsia="tr-TR"/>
        </w:rPr>
        <w:t>****</w:t>
      </w:r>
      <w:r w:rsidRPr="00747E46">
        <w:rPr>
          <w:rFonts w:eastAsia="Times New Roman" w:cstheme="minorHAnsi"/>
          <w:color w:val="000000"/>
          <w:sz w:val="18"/>
          <w:szCs w:val="18"/>
          <w:lang w:eastAsia="tr-TR"/>
        </w:rPr>
        <w:tab/>
        <w:t>Son beş yılda personel hareketliliğine dâhil olmayan b</w:t>
      </w:r>
      <w:r w:rsidR="00CC2576">
        <w:rPr>
          <w:rFonts w:eastAsia="Times New Roman" w:cstheme="minorHAnsi"/>
          <w:color w:val="000000"/>
          <w:sz w:val="18"/>
          <w:szCs w:val="18"/>
          <w:lang w:eastAsia="tr-TR"/>
        </w:rPr>
        <w:t>irimlerde</w:t>
      </w:r>
      <w:r w:rsidRPr="00747E46">
        <w:rPr>
          <w:rFonts w:eastAsia="Times New Roman" w:cstheme="minorHAnsi"/>
          <w:color w:val="000000"/>
          <w:sz w:val="18"/>
          <w:szCs w:val="18"/>
          <w:lang w:eastAsia="tr-TR"/>
        </w:rPr>
        <w:t xml:space="preserve"> görev yapmak veya daha önce personel hareketliğinde yer almayan ülke veya yükseköğretim kurumu ile hareketlilik faaliyeti gerçekleştirmeyi planl</w:t>
      </w:r>
      <w:r w:rsidR="009D65BB" w:rsidRPr="00747E46">
        <w:rPr>
          <w:rFonts w:eastAsia="Times New Roman" w:cstheme="minorHAnsi"/>
          <w:color w:val="000000"/>
          <w:sz w:val="18"/>
          <w:szCs w:val="18"/>
          <w:lang w:eastAsia="tr-TR"/>
        </w:rPr>
        <w:t xml:space="preserve">ayanlar </w:t>
      </w:r>
      <w:proofErr w:type="spellStart"/>
      <w:r w:rsidR="009D65BB" w:rsidRPr="00747E46">
        <w:rPr>
          <w:rFonts w:eastAsia="Times New Roman" w:cstheme="minorHAnsi"/>
          <w:color w:val="000000"/>
          <w:sz w:val="18"/>
          <w:szCs w:val="18"/>
          <w:lang w:eastAsia="tr-TR"/>
        </w:rPr>
        <w:t>önceliklendirilir</w:t>
      </w:r>
      <w:proofErr w:type="spellEnd"/>
      <w:r w:rsidR="00CC2576">
        <w:rPr>
          <w:rFonts w:eastAsia="Times New Roman" w:cstheme="minorHAnsi"/>
          <w:color w:val="000000"/>
          <w:sz w:val="18"/>
          <w:szCs w:val="18"/>
          <w:lang w:eastAsia="tr-TR"/>
        </w:rPr>
        <w:t xml:space="preserve"> (ilgili kurumdan davet yazısı alınmış olmalıdır).</w:t>
      </w:r>
    </w:p>
    <w:p w14:paraId="1E569916" w14:textId="77777777" w:rsidR="00747E46" w:rsidRDefault="00747E46" w:rsidP="000418E7">
      <w:pPr>
        <w:spacing w:after="0" w:line="240" w:lineRule="auto"/>
        <w:rPr>
          <w:rFonts w:cstheme="minorHAnsi"/>
          <w:sz w:val="20"/>
          <w:szCs w:val="20"/>
        </w:rPr>
      </w:pPr>
    </w:p>
    <w:p w14:paraId="7B3BA938"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Anlaşmalı Üniversiteler ve Kontenjanlar</w:t>
      </w:r>
    </w:p>
    <w:p w14:paraId="3AD7CD71" w14:textId="77777777" w:rsidR="000418E7" w:rsidRPr="000418E7" w:rsidRDefault="000418E7" w:rsidP="000418E7">
      <w:pPr>
        <w:pStyle w:val="ListeParagraf"/>
        <w:numPr>
          <w:ilvl w:val="0"/>
          <w:numId w:val="3"/>
        </w:numPr>
        <w:spacing w:after="0" w:line="240" w:lineRule="auto"/>
        <w:rPr>
          <w:rFonts w:cstheme="minorHAnsi"/>
          <w:sz w:val="20"/>
          <w:szCs w:val="20"/>
        </w:rPr>
      </w:pPr>
      <w:r w:rsidRPr="000418E7">
        <w:rPr>
          <w:rFonts w:cstheme="minorHAnsi"/>
          <w:sz w:val="20"/>
          <w:szCs w:val="20"/>
        </w:rPr>
        <w:lastRenderedPageBreak/>
        <w:t xml:space="preserve">Personel ders verme hareketliliği </w:t>
      </w:r>
      <w:proofErr w:type="spellStart"/>
      <w:r w:rsidRPr="000418E7">
        <w:rPr>
          <w:rFonts w:cstheme="minorHAnsi"/>
          <w:sz w:val="20"/>
          <w:szCs w:val="20"/>
        </w:rPr>
        <w:t>kurumlararası</w:t>
      </w:r>
      <w:proofErr w:type="spellEnd"/>
      <w:r w:rsidRPr="000418E7">
        <w:rPr>
          <w:rFonts w:cstheme="minorHAnsi"/>
          <w:sz w:val="20"/>
          <w:szCs w:val="20"/>
        </w:rPr>
        <w:t xml:space="preserve"> anlaşmalar kapsamında gerçekleştirilmektedir. Faydalanıcılar ISUBÜ Erasmus Ofisi’nin </w:t>
      </w:r>
      <w:r w:rsidR="00000269">
        <w:rPr>
          <w:rFonts w:cstheme="minorHAnsi"/>
          <w:sz w:val="20"/>
          <w:szCs w:val="20"/>
        </w:rPr>
        <w:t>internet sayfasında</w:t>
      </w:r>
      <w:r w:rsidRPr="000418E7">
        <w:rPr>
          <w:rFonts w:cstheme="minorHAnsi"/>
          <w:sz w:val="20"/>
          <w:szCs w:val="20"/>
        </w:rPr>
        <w:t xml:space="preserve"> (</w:t>
      </w:r>
      <w:hyperlink r:id="rId10" w:history="1">
        <w:r w:rsidRPr="0066568B">
          <w:rPr>
            <w:rStyle w:val="Kpr"/>
            <w:rFonts w:cstheme="minorHAnsi"/>
            <w:sz w:val="20"/>
            <w:szCs w:val="20"/>
          </w:rPr>
          <w:t>http://erasmus.isparta.edu.tr</w:t>
        </w:r>
      </w:hyperlink>
      <w:r>
        <w:rPr>
          <w:rFonts w:cstheme="minorHAnsi"/>
          <w:sz w:val="20"/>
          <w:szCs w:val="20"/>
        </w:rPr>
        <w:t xml:space="preserve">) </w:t>
      </w:r>
      <w:r w:rsidRPr="000418E7">
        <w:rPr>
          <w:rFonts w:cstheme="minorHAnsi"/>
          <w:sz w:val="20"/>
          <w:szCs w:val="20"/>
        </w:rPr>
        <w:t xml:space="preserve">bulunan </w:t>
      </w:r>
      <w:proofErr w:type="spellStart"/>
      <w:r w:rsidRPr="000418E7">
        <w:rPr>
          <w:rFonts w:cstheme="minorHAnsi"/>
          <w:sz w:val="20"/>
          <w:szCs w:val="20"/>
        </w:rPr>
        <w:t>kurumlararası</w:t>
      </w:r>
      <w:proofErr w:type="spellEnd"/>
      <w:r w:rsidRPr="000418E7">
        <w:rPr>
          <w:rFonts w:cstheme="minorHAnsi"/>
          <w:sz w:val="20"/>
          <w:szCs w:val="20"/>
        </w:rPr>
        <w:t xml:space="preserve"> anlaşmaları inceleyebilir. </w:t>
      </w:r>
    </w:p>
    <w:p w14:paraId="03F14AE3" w14:textId="77777777" w:rsidR="000418E7" w:rsidRDefault="000418E7" w:rsidP="000418E7">
      <w:pPr>
        <w:pStyle w:val="ListeParagraf"/>
        <w:numPr>
          <w:ilvl w:val="0"/>
          <w:numId w:val="3"/>
        </w:numPr>
        <w:spacing w:after="0" w:line="240" w:lineRule="auto"/>
        <w:rPr>
          <w:rFonts w:cstheme="minorHAnsi"/>
          <w:sz w:val="20"/>
          <w:szCs w:val="20"/>
        </w:rPr>
      </w:pPr>
      <w:r w:rsidRPr="000418E7">
        <w:rPr>
          <w:rFonts w:cstheme="minorHAnsi"/>
          <w:sz w:val="20"/>
          <w:szCs w:val="20"/>
        </w:rPr>
        <w:t>SDÜ adına olan geçmişten gelen anlaşmalar güncelleme aşamasındadır. Lütfen ofisimizle ve gitmek istediğiniz kurumla önceden iletişime geçip anlaşmanın geçerliliğini teyit ediniz.</w:t>
      </w:r>
    </w:p>
    <w:p w14:paraId="5AD289FB" w14:textId="77777777" w:rsidR="00150FE5" w:rsidRPr="000418E7" w:rsidRDefault="00150FE5" w:rsidP="00150FE5">
      <w:pPr>
        <w:pStyle w:val="ListeParagraf"/>
        <w:spacing w:after="0" w:line="240" w:lineRule="auto"/>
        <w:rPr>
          <w:rFonts w:cstheme="minorHAnsi"/>
          <w:sz w:val="20"/>
          <w:szCs w:val="20"/>
        </w:rPr>
      </w:pPr>
    </w:p>
    <w:p w14:paraId="5A043FC5"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Seçim Sonrası Süreç</w:t>
      </w:r>
    </w:p>
    <w:p w14:paraId="700F3D62" w14:textId="77777777"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 xml:space="preserve">Seçilen personel ile faaliyet için hesaplanan azamî hibe miktarını içeren hibe sözleşmesi imzalanır. </w:t>
      </w:r>
    </w:p>
    <w:p w14:paraId="13B2CA1F" w14:textId="77777777" w:rsidR="00150FE5" w:rsidRPr="000418E7" w:rsidRDefault="00150FE5" w:rsidP="000418E7">
      <w:pPr>
        <w:spacing w:after="0" w:line="240" w:lineRule="auto"/>
        <w:rPr>
          <w:rFonts w:cstheme="minorHAnsi"/>
          <w:sz w:val="20"/>
          <w:szCs w:val="20"/>
        </w:rPr>
      </w:pPr>
    </w:p>
    <w:p w14:paraId="4D00C1EE"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Hibe Desteği</w:t>
      </w:r>
    </w:p>
    <w:p w14:paraId="311CA9EB" w14:textId="77777777"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 hareketliliğinden faydalanan personele verilen hibe katkı niteliğinde olup, verilen hibe yurtdışında geçirilen döneme ilişkin masrafların tamamını karşılamaya yönelik değildir.</w:t>
      </w:r>
    </w:p>
    <w:p w14:paraId="33AF69C6" w14:textId="77777777"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 hareketliliğinden faydalanacak personele verilecek olan gündelik miktarı gidilen ülke ile birlikte gidilen süreye göre aşağıdaki tabloda belirtilen tutarlar dikkate alınarak hesaplanır. Tabloda gösterilen miktarlar Avro cinsindendir.</w:t>
      </w:r>
    </w:p>
    <w:p w14:paraId="6B799CC1" w14:textId="77777777"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Personelin faaliyet süreleri ve hibeleri, faaliyet başlamadan önce tahminî olarak hesaplanır.</w:t>
      </w:r>
    </w:p>
    <w:p w14:paraId="337F916C" w14:textId="77777777"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Faaliyet sona erdikten sonra gerçekleşen kesin süreler ve hibeler tekrar hesaplanmalıdır.</w:t>
      </w:r>
    </w:p>
    <w:p w14:paraId="3FFAB912" w14:textId="77777777" w:rsid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 xml:space="preserve">Personel hareketliliği faaliyetinden faydalanan personeline ödenecek seyahat gideri miktarı “Mesafe Hesaplayıcı” kullanılarak hesap edilmektedir. Mesafe hesaplayıcısına aşağıdaki bağlantıdan ulaşılabilmektedir: </w:t>
      </w:r>
      <w:hyperlink r:id="rId11" w:history="1">
        <w:r w:rsidRPr="0066568B">
          <w:rPr>
            <w:rStyle w:val="Kpr"/>
            <w:rFonts w:cstheme="minorHAnsi"/>
            <w:sz w:val="20"/>
            <w:szCs w:val="20"/>
          </w:rPr>
          <w:t>http://ec.europa.eu/programmes/erasmus-plus/tools/distance_en.htm</w:t>
        </w:r>
      </w:hyperlink>
    </w:p>
    <w:p w14:paraId="109AC368" w14:textId="77777777" w:rsidR="000418E7" w:rsidRPr="000418E7" w:rsidRDefault="000418E7" w:rsidP="000418E7">
      <w:pPr>
        <w:spacing w:after="0" w:line="240" w:lineRule="auto"/>
        <w:rPr>
          <w:rFonts w:cstheme="minorHAnsi"/>
          <w:sz w:val="20"/>
          <w:szCs w:val="20"/>
        </w:rPr>
      </w:pPr>
    </w:p>
    <w:tbl>
      <w:tblPr>
        <w:tblStyle w:val="TabloKlavuzu"/>
        <w:tblW w:w="9210" w:type="dxa"/>
        <w:tblLook w:val="04A0" w:firstRow="1" w:lastRow="0" w:firstColumn="1" w:lastColumn="0" w:noHBand="0" w:noVBand="1"/>
      </w:tblPr>
      <w:tblGrid>
        <w:gridCol w:w="2518"/>
        <w:gridCol w:w="5103"/>
        <w:gridCol w:w="1589"/>
      </w:tblGrid>
      <w:tr w:rsidR="000418E7" w14:paraId="1A10ECEE" w14:textId="77777777" w:rsidTr="001F233F">
        <w:tc>
          <w:tcPr>
            <w:tcW w:w="2518" w:type="dxa"/>
            <w:vAlign w:val="center"/>
          </w:tcPr>
          <w:p w14:paraId="1C47146C"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b/>
                <w:bCs/>
                <w:color w:val="000000"/>
                <w:sz w:val="20"/>
                <w:szCs w:val="20"/>
                <w:lang w:eastAsia="tr-TR"/>
              </w:rPr>
              <w:t>Ülke grupları</w:t>
            </w:r>
          </w:p>
        </w:tc>
        <w:tc>
          <w:tcPr>
            <w:tcW w:w="5103" w:type="dxa"/>
            <w:vAlign w:val="center"/>
          </w:tcPr>
          <w:p w14:paraId="6DE72A14"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b/>
                <w:bCs/>
                <w:color w:val="000000"/>
                <w:sz w:val="20"/>
                <w:szCs w:val="20"/>
                <w:lang w:eastAsia="tr-TR"/>
              </w:rPr>
              <w:t>Ülkeler</w:t>
            </w:r>
          </w:p>
        </w:tc>
        <w:tc>
          <w:tcPr>
            <w:tcW w:w="1589" w:type="dxa"/>
            <w:vAlign w:val="center"/>
          </w:tcPr>
          <w:p w14:paraId="58463FF8"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b/>
                <w:bCs/>
                <w:color w:val="000000"/>
                <w:sz w:val="20"/>
                <w:szCs w:val="20"/>
                <w:lang w:eastAsia="tr-TR"/>
              </w:rPr>
              <w:t>Günlük Hibe</w:t>
            </w:r>
          </w:p>
        </w:tc>
      </w:tr>
      <w:tr w:rsidR="000418E7" w14:paraId="04AE4E58" w14:textId="77777777" w:rsidTr="001F233F">
        <w:tc>
          <w:tcPr>
            <w:tcW w:w="2518" w:type="dxa"/>
            <w:vAlign w:val="center"/>
          </w:tcPr>
          <w:p w14:paraId="165E2627" w14:textId="77777777"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1. Grup Program Ülkeleri</w:t>
            </w:r>
          </w:p>
        </w:tc>
        <w:tc>
          <w:tcPr>
            <w:tcW w:w="5103" w:type="dxa"/>
            <w:vAlign w:val="center"/>
          </w:tcPr>
          <w:p w14:paraId="34EA68C8" w14:textId="77777777"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İngiltere, Danimarka, Finlandiya, İrlanda, İsveç, İzlanda, Lihtenştayn, Lüksemburg, Norveç</w:t>
            </w:r>
          </w:p>
        </w:tc>
        <w:tc>
          <w:tcPr>
            <w:tcW w:w="1589" w:type="dxa"/>
            <w:vAlign w:val="center"/>
          </w:tcPr>
          <w:p w14:paraId="1FC2867E" w14:textId="77777777" w:rsidR="000418E7" w:rsidRPr="005C3EC7" w:rsidRDefault="000418E7" w:rsidP="001F233F">
            <w:pPr>
              <w:spacing w:line="207" w:lineRule="atLeast"/>
              <w:jc w:val="center"/>
              <w:rPr>
                <w:rFonts w:eastAsia="Times New Roman" w:cstheme="minorHAnsi"/>
                <w:sz w:val="20"/>
                <w:szCs w:val="20"/>
                <w:lang w:eastAsia="tr-TR"/>
              </w:rPr>
            </w:pPr>
            <w:r w:rsidRPr="005C3EC7">
              <w:rPr>
                <w:rFonts w:eastAsia="Times New Roman" w:cstheme="minorHAnsi"/>
                <w:color w:val="000000"/>
                <w:sz w:val="20"/>
                <w:szCs w:val="20"/>
                <w:lang w:eastAsia="tr-TR"/>
              </w:rPr>
              <w:t>153 €</w:t>
            </w:r>
          </w:p>
        </w:tc>
      </w:tr>
      <w:tr w:rsidR="000418E7" w14:paraId="6CA4788F" w14:textId="77777777" w:rsidTr="001F233F">
        <w:tc>
          <w:tcPr>
            <w:tcW w:w="2518" w:type="dxa"/>
            <w:vAlign w:val="center"/>
          </w:tcPr>
          <w:p w14:paraId="2E002CC8"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2. Grup Program Ülkeleri</w:t>
            </w:r>
          </w:p>
        </w:tc>
        <w:tc>
          <w:tcPr>
            <w:tcW w:w="5103" w:type="dxa"/>
            <w:vAlign w:val="center"/>
          </w:tcPr>
          <w:p w14:paraId="57C2D1F1"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Almanya, Avusturya, Belçika, Fransa, Güney Kıbrıs, Hollanda, İspanya, İtalya, Malta, Portekiz, Yunanistan</w:t>
            </w:r>
          </w:p>
        </w:tc>
        <w:tc>
          <w:tcPr>
            <w:tcW w:w="1589" w:type="dxa"/>
            <w:vAlign w:val="center"/>
          </w:tcPr>
          <w:p w14:paraId="67FCE9DC"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136 €</w:t>
            </w:r>
          </w:p>
        </w:tc>
      </w:tr>
      <w:tr w:rsidR="000418E7" w14:paraId="7BE59D67" w14:textId="77777777" w:rsidTr="001F233F">
        <w:tc>
          <w:tcPr>
            <w:tcW w:w="2518" w:type="dxa"/>
            <w:vAlign w:val="center"/>
          </w:tcPr>
          <w:p w14:paraId="7CB1E568" w14:textId="77777777"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3. Grup Program Ülkeleri</w:t>
            </w:r>
          </w:p>
        </w:tc>
        <w:tc>
          <w:tcPr>
            <w:tcW w:w="5103" w:type="dxa"/>
            <w:vAlign w:val="center"/>
          </w:tcPr>
          <w:p w14:paraId="4FBAB081" w14:textId="77777777"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Bulgaristan, Çek Cumhuriyeti, Estonya, Hırvatistan, Letonya, Litvanya, Macaristan, Makedonya, Polonya, Romanya, Slovakya, Slovenya</w:t>
            </w:r>
            <w:r>
              <w:rPr>
                <w:rFonts w:eastAsia="Times New Roman" w:cstheme="minorHAnsi"/>
                <w:color w:val="000000"/>
                <w:sz w:val="20"/>
                <w:szCs w:val="20"/>
                <w:lang w:eastAsia="tr-TR"/>
              </w:rPr>
              <w:t>,</w:t>
            </w:r>
            <w:r>
              <w:t xml:space="preserve"> </w:t>
            </w:r>
            <w:r>
              <w:rPr>
                <w:rFonts w:eastAsia="Times New Roman" w:cstheme="minorHAnsi"/>
                <w:color w:val="000000"/>
                <w:sz w:val="20"/>
                <w:szCs w:val="20"/>
                <w:lang w:eastAsia="tr-TR"/>
              </w:rPr>
              <w:t>Türkiye*</w:t>
            </w:r>
          </w:p>
        </w:tc>
        <w:tc>
          <w:tcPr>
            <w:tcW w:w="1589" w:type="dxa"/>
            <w:vAlign w:val="center"/>
          </w:tcPr>
          <w:p w14:paraId="48122A17" w14:textId="77777777" w:rsidR="000418E7" w:rsidRPr="005C3EC7" w:rsidRDefault="000418E7" w:rsidP="001F233F">
            <w:pPr>
              <w:spacing w:line="207" w:lineRule="atLeast"/>
              <w:jc w:val="center"/>
              <w:rPr>
                <w:rFonts w:eastAsia="Times New Roman" w:cstheme="minorHAnsi"/>
                <w:sz w:val="20"/>
                <w:szCs w:val="20"/>
                <w:lang w:eastAsia="tr-TR"/>
              </w:rPr>
            </w:pPr>
            <w:r w:rsidRPr="005C3EC7">
              <w:rPr>
                <w:rFonts w:eastAsia="Times New Roman" w:cstheme="minorHAnsi"/>
                <w:color w:val="000000"/>
                <w:sz w:val="20"/>
                <w:szCs w:val="20"/>
                <w:lang w:eastAsia="tr-TR"/>
              </w:rPr>
              <w:t>119 €</w:t>
            </w:r>
          </w:p>
        </w:tc>
      </w:tr>
    </w:tbl>
    <w:p w14:paraId="32D46B95" w14:textId="77777777" w:rsidR="000418E7" w:rsidRPr="00150FE5" w:rsidRDefault="000418E7" w:rsidP="000418E7">
      <w:pPr>
        <w:spacing w:after="0" w:line="240" w:lineRule="auto"/>
        <w:rPr>
          <w:rFonts w:cstheme="minorHAnsi"/>
          <w:sz w:val="18"/>
          <w:szCs w:val="18"/>
        </w:rPr>
      </w:pPr>
      <w:r w:rsidRPr="00150FE5">
        <w:rPr>
          <w:rFonts w:cstheme="minorHAnsi"/>
          <w:sz w:val="18"/>
          <w:szCs w:val="18"/>
        </w:rPr>
        <w:t>* Yalnızca yurtdışındaki bir işletmeden ders vermek üzere davet edilen personel için kullanılmaktadır.</w:t>
      </w:r>
    </w:p>
    <w:p w14:paraId="1A301404" w14:textId="77777777" w:rsidR="000418E7" w:rsidRDefault="000418E7" w:rsidP="000418E7">
      <w:pPr>
        <w:spacing w:after="0" w:line="240" w:lineRule="auto"/>
        <w:rPr>
          <w:rFonts w:cstheme="minorHAnsi"/>
          <w:sz w:val="20"/>
          <w:szCs w:val="20"/>
        </w:rPr>
      </w:pPr>
    </w:p>
    <w:tbl>
      <w:tblPr>
        <w:tblStyle w:val="TabloKlavuzu"/>
        <w:tblW w:w="4928" w:type="dxa"/>
        <w:tblLook w:val="04A0" w:firstRow="1" w:lastRow="0" w:firstColumn="1" w:lastColumn="0" w:noHBand="0" w:noVBand="1"/>
      </w:tblPr>
      <w:tblGrid>
        <w:gridCol w:w="2802"/>
        <w:gridCol w:w="2126"/>
      </w:tblGrid>
      <w:tr w:rsidR="000418E7" w:rsidRPr="005C3EC7" w14:paraId="69ACAF80" w14:textId="77777777" w:rsidTr="001F233F">
        <w:tc>
          <w:tcPr>
            <w:tcW w:w="2802" w:type="dxa"/>
            <w:vAlign w:val="center"/>
          </w:tcPr>
          <w:p w14:paraId="417C8B9C"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Elde edilen “km” değeri</w:t>
            </w:r>
          </w:p>
        </w:tc>
        <w:tc>
          <w:tcPr>
            <w:tcW w:w="2126" w:type="dxa"/>
            <w:vAlign w:val="center"/>
          </w:tcPr>
          <w:p w14:paraId="6204B550" w14:textId="77777777" w:rsidR="000418E7" w:rsidRPr="005C3EC7" w:rsidRDefault="000418E7" w:rsidP="00150FE5">
            <w:pPr>
              <w:shd w:val="clear" w:color="auto" w:fill="FFFFFF"/>
              <w:jc w:val="center"/>
              <w:rPr>
                <w:rFonts w:eastAsia="Times New Roman" w:cstheme="minorHAnsi"/>
                <w:color w:val="000000"/>
                <w:sz w:val="20"/>
                <w:szCs w:val="20"/>
                <w:lang w:eastAsia="tr-TR"/>
              </w:rPr>
            </w:pPr>
            <w:r w:rsidRPr="005C3EC7">
              <w:rPr>
                <w:rFonts w:eastAsia="Times New Roman" w:cstheme="minorHAnsi"/>
                <w:color w:val="000000"/>
                <w:sz w:val="20"/>
                <w:szCs w:val="20"/>
                <w:lang w:eastAsia="tr-TR"/>
              </w:rPr>
              <w:t>Hibe miktarı</w:t>
            </w:r>
          </w:p>
        </w:tc>
      </w:tr>
      <w:tr w:rsidR="000418E7" w:rsidRPr="005C3EC7" w14:paraId="53845AFB" w14:textId="77777777" w:rsidTr="001F233F">
        <w:tc>
          <w:tcPr>
            <w:tcW w:w="2802" w:type="dxa"/>
            <w:vAlign w:val="center"/>
          </w:tcPr>
          <w:p w14:paraId="20D5C1DB"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10 - 99 km arası</w:t>
            </w:r>
          </w:p>
        </w:tc>
        <w:tc>
          <w:tcPr>
            <w:tcW w:w="2126" w:type="dxa"/>
            <w:vAlign w:val="center"/>
          </w:tcPr>
          <w:p w14:paraId="437AA7CE"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20 </w:t>
            </w:r>
            <w:r w:rsidRPr="005C3EC7">
              <w:rPr>
                <w:rFonts w:eastAsia="Times New Roman" w:cstheme="minorHAnsi"/>
                <w:color w:val="000000"/>
                <w:sz w:val="20"/>
                <w:szCs w:val="20"/>
                <w:lang w:eastAsia="tr-TR"/>
              </w:rPr>
              <w:t>€</w:t>
            </w:r>
          </w:p>
        </w:tc>
      </w:tr>
      <w:tr w:rsidR="000418E7" w:rsidRPr="005C3EC7" w14:paraId="2AA4FE76" w14:textId="77777777" w:rsidTr="001F233F">
        <w:tc>
          <w:tcPr>
            <w:tcW w:w="2802" w:type="dxa"/>
            <w:vAlign w:val="center"/>
          </w:tcPr>
          <w:p w14:paraId="17A34486"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100 - 499 km arası</w:t>
            </w:r>
          </w:p>
        </w:tc>
        <w:tc>
          <w:tcPr>
            <w:tcW w:w="2126" w:type="dxa"/>
            <w:vAlign w:val="center"/>
          </w:tcPr>
          <w:p w14:paraId="6D888D63"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180 </w:t>
            </w:r>
            <w:r w:rsidRPr="005C3EC7">
              <w:rPr>
                <w:rFonts w:eastAsia="Times New Roman" w:cstheme="minorHAnsi"/>
                <w:color w:val="000000"/>
                <w:sz w:val="20"/>
                <w:szCs w:val="20"/>
                <w:lang w:eastAsia="tr-TR"/>
              </w:rPr>
              <w:t>€</w:t>
            </w:r>
          </w:p>
        </w:tc>
      </w:tr>
      <w:tr w:rsidR="000418E7" w:rsidRPr="005C3EC7" w14:paraId="44374239" w14:textId="77777777" w:rsidTr="001F233F">
        <w:tc>
          <w:tcPr>
            <w:tcW w:w="2802" w:type="dxa"/>
            <w:vAlign w:val="center"/>
          </w:tcPr>
          <w:p w14:paraId="16C2B323"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500 - 1.999 km arası</w:t>
            </w:r>
          </w:p>
        </w:tc>
        <w:tc>
          <w:tcPr>
            <w:tcW w:w="2126" w:type="dxa"/>
            <w:vAlign w:val="center"/>
          </w:tcPr>
          <w:p w14:paraId="465EF705"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275 </w:t>
            </w:r>
            <w:r w:rsidRPr="005C3EC7">
              <w:rPr>
                <w:rFonts w:eastAsia="Times New Roman" w:cstheme="minorHAnsi"/>
                <w:color w:val="000000"/>
                <w:sz w:val="20"/>
                <w:szCs w:val="20"/>
                <w:lang w:eastAsia="tr-TR"/>
              </w:rPr>
              <w:t>€</w:t>
            </w:r>
          </w:p>
        </w:tc>
      </w:tr>
      <w:tr w:rsidR="000418E7" w:rsidRPr="005C3EC7" w14:paraId="60881100" w14:textId="77777777" w:rsidTr="001F233F">
        <w:tc>
          <w:tcPr>
            <w:tcW w:w="2802" w:type="dxa"/>
            <w:vAlign w:val="center"/>
          </w:tcPr>
          <w:p w14:paraId="16F46285"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2.000 - 2.999 km arası</w:t>
            </w:r>
          </w:p>
        </w:tc>
        <w:tc>
          <w:tcPr>
            <w:tcW w:w="2126" w:type="dxa"/>
            <w:vAlign w:val="center"/>
          </w:tcPr>
          <w:p w14:paraId="38744BAD"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360 </w:t>
            </w:r>
            <w:r w:rsidRPr="005C3EC7">
              <w:rPr>
                <w:rFonts w:eastAsia="Times New Roman" w:cstheme="minorHAnsi"/>
                <w:color w:val="000000"/>
                <w:sz w:val="20"/>
                <w:szCs w:val="20"/>
                <w:lang w:eastAsia="tr-TR"/>
              </w:rPr>
              <w:t>€</w:t>
            </w:r>
          </w:p>
        </w:tc>
      </w:tr>
      <w:tr w:rsidR="000418E7" w:rsidRPr="005C3EC7" w14:paraId="5F5A26A7" w14:textId="77777777" w:rsidTr="001F233F">
        <w:tc>
          <w:tcPr>
            <w:tcW w:w="2802" w:type="dxa"/>
            <w:vAlign w:val="center"/>
          </w:tcPr>
          <w:p w14:paraId="5F010F14"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3.000 - 3.999 km arası</w:t>
            </w:r>
          </w:p>
        </w:tc>
        <w:tc>
          <w:tcPr>
            <w:tcW w:w="2126" w:type="dxa"/>
            <w:vAlign w:val="center"/>
          </w:tcPr>
          <w:p w14:paraId="46AC698D"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530 </w:t>
            </w:r>
            <w:r w:rsidRPr="005C3EC7">
              <w:rPr>
                <w:rFonts w:eastAsia="Times New Roman" w:cstheme="minorHAnsi"/>
                <w:color w:val="000000"/>
                <w:sz w:val="20"/>
                <w:szCs w:val="20"/>
                <w:lang w:eastAsia="tr-TR"/>
              </w:rPr>
              <w:t>€</w:t>
            </w:r>
          </w:p>
        </w:tc>
      </w:tr>
      <w:tr w:rsidR="000418E7" w:rsidRPr="005C3EC7" w14:paraId="6B67EDC1" w14:textId="77777777" w:rsidTr="001F233F">
        <w:tc>
          <w:tcPr>
            <w:tcW w:w="2802" w:type="dxa"/>
            <w:vAlign w:val="center"/>
          </w:tcPr>
          <w:p w14:paraId="2089CC1B"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4000 - 7999 km</w:t>
            </w:r>
            <w:r w:rsidRPr="005C3EC7">
              <w:rPr>
                <w:rFonts w:eastAsia="Times New Roman" w:cstheme="minorHAnsi"/>
                <w:sz w:val="20"/>
                <w:szCs w:val="20"/>
                <w:lang w:eastAsia="tr-TR"/>
              </w:rPr>
              <w:t xml:space="preserve"> arası</w:t>
            </w:r>
          </w:p>
        </w:tc>
        <w:tc>
          <w:tcPr>
            <w:tcW w:w="2126" w:type="dxa"/>
            <w:vAlign w:val="center"/>
          </w:tcPr>
          <w:p w14:paraId="6167EFD0"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820</w:t>
            </w:r>
            <w:r>
              <w:rPr>
                <w:rFonts w:eastAsia="Times New Roman" w:cstheme="minorHAnsi"/>
                <w:color w:val="000000"/>
                <w:sz w:val="20"/>
                <w:szCs w:val="20"/>
                <w:lang w:eastAsia="tr-TR"/>
              </w:rPr>
              <w:t xml:space="preserve"> </w:t>
            </w:r>
            <w:r w:rsidRPr="005C3EC7">
              <w:rPr>
                <w:rFonts w:eastAsia="Times New Roman" w:cstheme="minorHAnsi"/>
                <w:color w:val="000000"/>
                <w:sz w:val="20"/>
                <w:szCs w:val="20"/>
                <w:lang w:eastAsia="tr-TR"/>
              </w:rPr>
              <w:t>€</w:t>
            </w:r>
          </w:p>
        </w:tc>
      </w:tr>
      <w:tr w:rsidR="000418E7" w:rsidRPr="005C3EC7" w14:paraId="6D221745" w14:textId="77777777" w:rsidTr="001F233F">
        <w:tc>
          <w:tcPr>
            <w:tcW w:w="2802" w:type="dxa"/>
            <w:vAlign w:val="center"/>
          </w:tcPr>
          <w:p w14:paraId="0D18F43C" w14:textId="77777777"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8000 km ve üzeri</w:t>
            </w:r>
          </w:p>
        </w:tc>
        <w:tc>
          <w:tcPr>
            <w:tcW w:w="2126" w:type="dxa"/>
            <w:vAlign w:val="center"/>
          </w:tcPr>
          <w:p w14:paraId="115E63A9" w14:textId="77777777"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1500</w:t>
            </w:r>
            <w:r>
              <w:rPr>
                <w:rFonts w:eastAsia="Times New Roman" w:cstheme="minorHAnsi"/>
                <w:color w:val="000000"/>
                <w:sz w:val="20"/>
                <w:szCs w:val="20"/>
                <w:lang w:eastAsia="tr-TR"/>
              </w:rPr>
              <w:t xml:space="preserve"> </w:t>
            </w:r>
            <w:r w:rsidRPr="005C3EC7">
              <w:rPr>
                <w:rFonts w:eastAsia="Times New Roman" w:cstheme="minorHAnsi"/>
                <w:color w:val="000000"/>
                <w:sz w:val="20"/>
                <w:szCs w:val="20"/>
                <w:lang w:eastAsia="tr-TR"/>
              </w:rPr>
              <w:t>€</w:t>
            </w:r>
          </w:p>
        </w:tc>
      </w:tr>
    </w:tbl>
    <w:p w14:paraId="4FE399D7" w14:textId="77777777" w:rsidR="000418E7" w:rsidRPr="000418E7" w:rsidRDefault="000418E7" w:rsidP="000418E7">
      <w:pPr>
        <w:spacing w:after="0" w:line="240" w:lineRule="auto"/>
        <w:rPr>
          <w:rFonts w:cstheme="minorHAnsi"/>
          <w:sz w:val="20"/>
          <w:szCs w:val="20"/>
        </w:rPr>
      </w:pPr>
    </w:p>
    <w:p w14:paraId="6991BCF9" w14:textId="77777777" w:rsidR="000418E7" w:rsidRPr="000418E7" w:rsidRDefault="000418E7" w:rsidP="000418E7">
      <w:pPr>
        <w:spacing w:after="0" w:line="240" w:lineRule="auto"/>
        <w:rPr>
          <w:rFonts w:cstheme="minorHAnsi"/>
          <w:b/>
          <w:sz w:val="20"/>
          <w:szCs w:val="20"/>
        </w:rPr>
      </w:pPr>
      <w:proofErr w:type="spellStart"/>
      <w:r w:rsidRPr="000418E7">
        <w:rPr>
          <w:rFonts w:cstheme="minorHAnsi"/>
          <w:b/>
          <w:sz w:val="20"/>
          <w:szCs w:val="20"/>
        </w:rPr>
        <w:t>Hibesiz</w:t>
      </w:r>
      <w:proofErr w:type="spellEnd"/>
      <w:r w:rsidRPr="000418E7">
        <w:rPr>
          <w:rFonts w:cstheme="minorHAnsi"/>
          <w:b/>
          <w:sz w:val="20"/>
          <w:szCs w:val="20"/>
        </w:rPr>
        <w:t xml:space="preserve"> (“0” Hibeli) Personel Olma Durumu</w:t>
      </w:r>
    </w:p>
    <w:p w14:paraId="170B7D91" w14:textId="77777777" w:rsidR="000418E7" w:rsidRPr="000418E7" w:rsidRDefault="000418E7" w:rsidP="000418E7">
      <w:pPr>
        <w:pStyle w:val="ListeParagraf"/>
        <w:numPr>
          <w:ilvl w:val="0"/>
          <w:numId w:val="2"/>
        </w:numPr>
        <w:spacing w:after="0" w:line="240" w:lineRule="auto"/>
        <w:rPr>
          <w:rFonts w:cstheme="minorHAnsi"/>
          <w:sz w:val="20"/>
          <w:szCs w:val="20"/>
        </w:rPr>
      </w:pPr>
      <w:r w:rsidRPr="000418E7">
        <w:rPr>
          <w:rFonts w:cstheme="minorHAnsi"/>
          <w:sz w:val="20"/>
          <w:szCs w:val="20"/>
        </w:rPr>
        <w:t xml:space="preserve">Personel istediği takdirde hibe almaksızın faaliyete katılabilir. Faaliyetten </w:t>
      </w:r>
      <w:proofErr w:type="spellStart"/>
      <w:r w:rsidRPr="000418E7">
        <w:rPr>
          <w:rFonts w:cstheme="minorHAnsi"/>
          <w:sz w:val="20"/>
          <w:szCs w:val="20"/>
        </w:rPr>
        <w:t>hibesiz</w:t>
      </w:r>
      <w:proofErr w:type="spellEnd"/>
      <w:r w:rsidRPr="000418E7">
        <w:rPr>
          <w:rFonts w:cstheme="minorHAnsi"/>
          <w:sz w:val="20"/>
          <w:szCs w:val="20"/>
        </w:rPr>
        <w:t xml:space="preserve"> faydalanılabilmek için de başvuru yapılması ve başvurunun diğer başvurularla beraber değerlendirmeye tabi tutulması gerekmektedir. </w:t>
      </w:r>
    </w:p>
    <w:p w14:paraId="2EDCE6BD" w14:textId="77777777" w:rsidR="000418E7" w:rsidRPr="000418E7" w:rsidRDefault="000418E7" w:rsidP="000418E7">
      <w:pPr>
        <w:spacing w:after="0" w:line="240" w:lineRule="auto"/>
        <w:rPr>
          <w:rFonts w:cstheme="minorHAnsi"/>
          <w:sz w:val="20"/>
          <w:szCs w:val="20"/>
        </w:rPr>
      </w:pPr>
    </w:p>
    <w:p w14:paraId="6B8CA9F0" w14:textId="77777777" w:rsidR="000418E7" w:rsidRPr="000418E7" w:rsidRDefault="000418E7" w:rsidP="000418E7">
      <w:pPr>
        <w:spacing w:after="0" w:line="240" w:lineRule="auto"/>
        <w:rPr>
          <w:rFonts w:cstheme="minorHAnsi"/>
          <w:b/>
          <w:sz w:val="20"/>
          <w:szCs w:val="20"/>
        </w:rPr>
      </w:pPr>
      <w:r w:rsidRPr="000418E7">
        <w:rPr>
          <w:rFonts w:cstheme="minorHAnsi"/>
          <w:b/>
          <w:sz w:val="20"/>
          <w:szCs w:val="20"/>
        </w:rPr>
        <w:t>Özel İhtiyaç Desteği</w:t>
      </w:r>
    </w:p>
    <w:p w14:paraId="0E604EC2" w14:textId="77777777" w:rsidR="000418E7" w:rsidRPr="000418E7" w:rsidRDefault="000418E7" w:rsidP="000418E7">
      <w:pPr>
        <w:pStyle w:val="ListeParagraf"/>
        <w:numPr>
          <w:ilvl w:val="0"/>
          <w:numId w:val="1"/>
        </w:numPr>
        <w:spacing w:after="0" w:line="240" w:lineRule="auto"/>
        <w:rPr>
          <w:rFonts w:cstheme="minorHAnsi"/>
          <w:sz w:val="20"/>
          <w:szCs w:val="20"/>
        </w:rPr>
      </w:pPr>
      <w:r w:rsidRPr="000418E7">
        <w:rPr>
          <w:rFonts w:cstheme="minorHAnsi"/>
          <w:sz w:val="20"/>
          <w:szCs w:val="20"/>
        </w:rPr>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Özel ihtiyaç desteğine gereksinim duyan öğrenci ve personele fazla hibe verilebilmesi için yararlanıcı yükseköğretim kurumu tarafından Merkezden ilave hibe talebinde bulunulması gerekmektedir.</w:t>
      </w:r>
    </w:p>
    <w:p w14:paraId="1FBA119D" w14:textId="77777777" w:rsidR="000418E7" w:rsidRPr="000418E7" w:rsidRDefault="000418E7" w:rsidP="000418E7">
      <w:pPr>
        <w:spacing w:after="0" w:line="240" w:lineRule="auto"/>
        <w:rPr>
          <w:rFonts w:cstheme="minorHAnsi"/>
          <w:sz w:val="20"/>
          <w:szCs w:val="20"/>
        </w:rPr>
      </w:pPr>
    </w:p>
    <w:p w14:paraId="40428329" w14:textId="13C06C9F" w:rsidR="0019701B" w:rsidRPr="000418E7" w:rsidRDefault="000418E7" w:rsidP="000418E7">
      <w:pPr>
        <w:spacing w:after="0" w:line="240" w:lineRule="auto"/>
        <w:rPr>
          <w:rFonts w:cstheme="minorHAnsi"/>
          <w:sz w:val="20"/>
          <w:szCs w:val="20"/>
        </w:rPr>
      </w:pPr>
      <w:r w:rsidRPr="000418E7">
        <w:rPr>
          <w:rFonts w:cstheme="minorHAnsi"/>
          <w:b/>
          <w:sz w:val="20"/>
          <w:szCs w:val="20"/>
        </w:rPr>
        <w:t>Not</w:t>
      </w:r>
      <w:r w:rsidRPr="000418E7">
        <w:rPr>
          <w:rFonts w:cstheme="minorHAnsi"/>
          <w:sz w:val="20"/>
          <w:szCs w:val="20"/>
        </w:rPr>
        <w:t>: Bu ilanda bahsedilmeyen hususlarda Ulusal Ajans tarafından yayınlanan “Yükseköğretim Kurumları için El Kitabı (201</w:t>
      </w:r>
      <w:r w:rsidR="00C6159F">
        <w:rPr>
          <w:rFonts w:cstheme="minorHAnsi"/>
          <w:sz w:val="20"/>
          <w:szCs w:val="20"/>
        </w:rPr>
        <w:t>9</w:t>
      </w:r>
      <w:r w:rsidRPr="000418E7">
        <w:rPr>
          <w:rFonts w:cstheme="minorHAnsi"/>
          <w:sz w:val="20"/>
          <w:szCs w:val="20"/>
        </w:rPr>
        <w:t xml:space="preserve"> Sözleşme Dönemi)” hükümleri ve diğer ilgili mevzuat geçerli olacaktır.</w:t>
      </w:r>
    </w:p>
    <w:sectPr w:rsidR="0019701B" w:rsidRPr="000418E7" w:rsidSect="00534F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C13D" w14:textId="77777777" w:rsidR="004274A9" w:rsidRDefault="004274A9" w:rsidP="000418E7">
      <w:pPr>
        <w:spacing w:after="0" w:line="240" w:lineRule="auto"/>
      </w:pPr>
      <w:r>
        <w:separator/>
      </w:r>
    </w:p>
  </w:endnote>
  <w:endnote w:type="continuationSeparator" w:id="0">
    <w:p w14:paraId="39D8E935" w14:textId="77777777" w:rsidR="004274A9" w:rsidRDefault="004274A9" w:rsidP="0004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46901"/>
      <w:docPartObj>
        <w:docPartGallery w:val="Page Numbers (Bottom of Page)"/>
        <w:docPartUnique/>
      </w:docPartObj>
    </w:sdtPr>
    <w:sdtEndPr/>
    <w:sdtContent>
      <w:sdt>
        <w:sdtPr>
          <w:id w:val="860082579"/>
          <w:docPartObj>
            <w:docPartGallery w:val="Page Numbers (Top of Page)"/>
            <w:docPartUnique/>
          </w:docPartObj>
        </w:sdtPr>
        <w:sdtEndPr/>
        <w:sdtContent>
          <w:p w14:paraId="6BB642EF" w14:textId="77777777" w:rsidR="000418E7" w:rsidRDefault="002036DC">
            <w:pPr>
              <w:pStyle w:val="Altbilgi"/>
              <w:jc w:val="right"/>
            </w:pPr>
            <w:r>
              <w:rPr>
                <w:b/>
                <w:bCs/>
                <w:sz w:val="24"/>
                <w:szCs w:val="24"/>
              </w:rPr>
              <w:fldChar w:fldCharType="begin"/>
            </w:r>
            <w:r w:rsidR="000418E7">
              <w:rPr>
                <w:b/>
                <w:bCs/>
              </w:rPr>
              <w:instrText>PAGE</w:instrText>
            </w:r>
            <w:r>
              <w:rPr>
                <w:b/>
                <w:bCs/>
                <w:sz w:val="24"/>
                <w:szCs w:val="24"/>
              </w:rPr>
              <w:fldChar w:fldCharType="separate"/>
            </w:r>
            <w:r w:rsidR="005854E9">
              <w:rPr>
                <w:b/>
                <w:bCs/>
                <w:noProof/>
              </w:rPr>
              <w:t>1</w:t>
            </w:r>
            <w:r>
              <w:rPr>
                <w:b/>
                <w:bCs/>
                <w:sz w:val="24"/>
                <w:szCs w:val="24"/>
              </w:rPr>
              <w:fldChar w:fldCharType="end"/>
            </w:r>
            <w:r w:rsidR="000418E7">
              <w:t xml:space="preserve"> / </w:t>
            </w:r>
            <w:r>
              <w:rPr>
                <w:b/>
                <w:bCs/>
                <w:sz w:val="24"/>
                <w:szCs w:val="24"/>
              </w:rPr>
              <w:fldChar w:fldCharType="begin"/>
            </w:r>
            <w:r w:rsidR="000418E7">
              <w:rPr>
                <w:b/>
                <w:bCs/>
              </w:rPr>
              <w:instrText>NUMPAGES</w:instrText>
            </w:r>
            <w:r>
              <w:rPr>
                <w:b/>
                <w:bCs/>
                <w:sz w:val="24"/>
                <w:szCs w:val="24"/>
              </w:rPr>
              <w:fldChar w:fldCharType="separate"/>
            </w:r>
            <w:r w:rsidR="005854E9">
              <w:rPr>
                <w:b/>
                <w:bCs/>
                <w:noProof/>
              </w:rPr>
              <w:t>3</w:t>
            </w:r>
            <w:r>
              <w:rPr>
                <w:b/>
                <w:bCs/>
                <w:sz w:val="24"/>
                <w:szCs w:val="24"/>
              </w:rPr>
              <w:fldChar w:fldCharType="end"/>
            </w:r>
          </w:p>
        </w:sdtContent>
      </w:sdt>
    </w:sdtContent>
  </w:sdt>
  <w:p w14:paraId="4A32CDB9" w14:textId="77777777" w:rsidR="000418E7" w:rsidRDefault="000418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C0DC" w14:textId="77777777" w:rsidR="004274A9" w:rsidRDefault="004274A9" w:rsidP="000418E7">
      <w:pPr>
        <w:spacing w:after="0" w:line="240" w:lineRule="auto"/>
      </w:pPr>
      <w:r>
        <w:separator/>
      </w:r>
    </w:p>
  </w:footnote>
  <w:footnote w:type="continuationSeparator" w:id="0">
    <w:p w14:paraId="05BCAA11" w14:textId="77777777" w:rsidR="004274A9" w:rsidRDefault="004274A9" w:rsidP="0004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16B"/>
    <w:multiLevelType w:val="hybridMultilevel"/>
    <w:tmpl w:val="F740E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7B6540"/>
    <w:multiLevelType w:val="hybridMultilevel"/>
    <w:tmpl w:val="B8DE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EA41D1"/>
    <w:multiLevelType w:val="hybridMultilevel"/>
    <w:tmpl w:val="EF808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833EBA"/>
    <w:multiLevelType w:val="hybridMultilevel"/>
    <w:tmpl w:val="2E30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9B14A2"/>
    <w:multiLevelType w:val="hybridMultilevel"/>
    <w:tmpl w:val="3CF61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762588"/>
    <w:multiLevelType w:val="hybridMultilevel"/>
    <w:tmpl w:val="0C321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A4374B"/>
    <w:multiLevelType w:val="hybridMultilevel"/>
    <w:tmpl w:val="D75A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79338D2"/>
    <w:multiLevelType w:val="hybridMultilevel"/>
    <w:tmpl w:val="116A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9A445F"/>
    <w:multiLevelType w:val="hybridMultilevel"/>
    <w:tmpl w:val="6E007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E7"/>
    <w:rsid w:val="00000269"/>
    <w:rsid w:val="00027B3A"/>
    <w:rsid w:val="000418E7"/>
    <w:rsid w:val="000C676D"/>
    <w:rsid w:val="000D1915"/>
    <w:rsid w:val="000D60D1"/>
    <w:rsid w:val="00150FE5"/>
    <w:rsid w:val="00190701"/>
    <w:rsid w:val="0019701B"/>
    <w:rsid w:val="001D0DB4"/>
    <w:rsid w:val="001D7E46"/>
    <w:rsid w:val="002036DC"/>
    <w:rsid w:val="00254628"/>
    <w:rsid w:val="0028326E"/>
    <w:rsid w:val="00393F2E"/>
    <w:rsid w:val="00412670"/>
    <w:rsid w:val="004274A9"/>
    <w:rsid w:val="00434E99"/>
    <w:rsid w:val="005267C1"/>
    <w:rsid w:val="00534FD1"/>
    <w:rsid w:val="005548BB"/>
    <w:rsid w:val="0057459F"/>
    <w:rsid w:val="005854E9"/>
    <w:rsid w:val="005A6243"/>
    <w:rsid w:val="005B0C4C"/>
    <w:rsid w:val="005E374B"/>
    <w:rsid w:val="00625D44"/>
    <w:rsid w:val="00635F71"/>
    <w:rsid w:val="00693696"/>
    <w:rsid w:val="00710391"/>
    <w:rsid w:val="007275B8"/>
    <w:rsid w:val="00747E46"/>
    <w:rsid w:val="007A5B1F"/>
    <w:rsid w:val="007D7AE1"/>
    <w:rsid w:val="0080273C"/>
    <w:rsid w:val="00933477"/>
    <w:rsid w:val="009A250F"/>
    <w:rsid w:val="009A7C9E"/>
    <w:rsid w:val="009B6966"/>
    <w:rsid w:val="009D65BB"/>
    <w:rsid w:val="009D7524"/>
    <w:rsid w:val="00A27D51"/>
    <w:rsid w:val="00A43DAE"/>
    <w:rsid w:val="00A524B1"/>
    <w:rsid w:val="00AF0630"/>
    <w:rsid w:val="00BA043D"/>
    <w:rsid w:val="00BB2904"/>
    <w:rsid w:val="00BC2725"/>
    <w:rsid w:val="00C01238"/>
    <w:rsid w:val="00C6159F"/>
    <w:rsid w:val="00CC2576"/>
    <w:rsid w:val="00CE2A6C"/>
    <w:rsid w:val="00D019DA"/>
    <w:rsid w:val="00DC6F1B"/>
    <w:rsid w:val="00E55B8E"/>
    <w:rsid w:val="00E75030"/>
    <w:rsid w:val="00EA7783"/>
    <w:rsid w:val="00F56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8E7"/>
    <w:pPr>
      <w:ind w:left="720"/>
      <w:contextualSpacing/>
    </w:pPr>
  </w:style>
  <w:style w:type="table" w:styleId="TabloKlavuzu">
    <w:name w:val="Table Grid"/>
    <w:basedOn w:val="NormalTablo"/>
    <w:uiPriority w:val="39"/>
    <w:rsid w:val="0004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418E7"/>
    <w:rPr>
      <w:color w:val="0000FF" w:themeColor="hyperlink"/>
      <w:u w:val="single"/>
    </w:rPr>
  </w:style>
  <w:style w:type="paragraph" w:styleId="stbilgi">
    <w:name w:val="header"/>
    <w:basedOn w:val="Normal"/>
    <w:link w:val="stbilgiChar"/>
    <w:uiPriority w:val="99"/>
    <w:unhideWhenUsed/>
    <w:rsid w:val="00041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8E7"/>
  </w:style>
  <w:style w:type="paragraph" w:styleId="Altbilgi">
    <w:name w:val="footer"/>
    <w:basedOn w:val="Normal"/>
    <w:link w:val="AltbilgiChar"/>
    <w:uiPriority w:val="99"/>
    <w:unhideWhenUsed/>
    <w:rsid w:val="00041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8E7"/>
  </w:style>
  <w:style w:type="character" w:styleId="zlenenKpr">
    <w:name w:val="FollowedHyperlink"/>
    <w:basedOn w:val="VarsaylanParagrafYazTipi"/>
    <w:uiPriority w:val="99"/>
    <w:semiHidden/>
    <w:unhideWhenUsed/>
    <w:rsid w:val="00041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8E7"/>
    <w:pPr>
      <w:ind w:left="720"/>
      <w:contextualSpacing/>
    </w:pPr>
  </w:style>
  <w:style w:type="table" w:styleId="TabloKlavuzu">
    <w:name w:val="Table Grid"/>
    <w:basedOn w:val="NormalTablo"/>
    <w:uiPriority w:val="39"/>
    <w:rsid w:val="0004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418E7"/>
    <w:rPr>
      <w:color w:val="0000FF" w:themeColor="hyperlink"/>
      <w:u w:val="single"/>
    </w:rPr>
  </w:style>
  <w:style w:type="paragraph" w:styleId="stbilgi">
    <w:name w:val="header"/>
    <w:basedOn w:val="Normal"/>
    <w:link w:val="stbilgiChar"/>
    <w:uiPriority w:val="99"/>
    <w:unhideWhenUsed/>
    <w:rsid w:val="00041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8E7"/>
  </w:style>
  <w:style w:type="paragraph" w:styleId="Altbilgi">
    <w:name w:val="footer"/>
    <w:basedOn w:val="Normal"/>
    <w:link w:val="AltbilgiChar"/>
    <w:uiPriority w:val="99"/>
    <w:unhideWhenUsed/>
    <w:rsid w:val="00041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8E7"/>
  </w:style>
  <w:style w:type="character" w:styleId="zlenenKpr">
    <w:name w:val="FollowedHyperlink"/>
    <w:basedOn w:val="VarsaylanParagrafYazTipi"/>
    <w:uiPriority w:val="99"/>
    <w:semiHidden/>
    <w:unhideWhenUsed/>
    <w:rsid w:val="0004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0" Type="http://schemas.openxmlformats.org/officeDocument/2006/relationships/hyperlink" Target="http://erasmus.isparta.edu.tr" TargetMode="External"/><Relationship Id="rId4" Type="http://schemas.openxmlformats.org/officeDocument/2006/relationships/settings" Target="settings.xml"/><Relationship Id="rId9" Type="http://schemas.openxmlformats.org/officeDocument/2006/relationships/hyperlink" Target="http://erasmus.isparta.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ngurlevik</dc:creator>
  <cp:lastModifiedBy>ngurlevik</cp:lastModifiedBy>
  <cp:revision>2</cp:revision>
  <dcterms:created xsi:type="dcterms:W3CDTF">2021-01-07T17:38:00Z</dcterms:created>
  <dcterms:modified xsi:type="dcterms:W3CDTF">2021-01-07T17:38:00Z</dcterms:modified>
</cp:coreProperties>
</file>